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F376" w14:textId="77777777" w:rsidR="00B732E7" w:rsidRPr="00D45036" w:rsidRDefault="00B732E7" w:rsidP="008948FF">
      <w:pPr>
        <w:jc w:val="center"/>
        <w:rPr>
          <w:rFonts w:ascii="Arial" w:hAnsi="Arial" w:cs="Arial"/>
          <w:lang w:val="sk-SK"/>
        </w:rPr>
      </w:pPr>
      <w:r w:rsidRPr="00D45036">
        <w:rPr>
          <w:rFonts w:ascii="Arial" w:hAnsi="Arial" w:cs="Arial"/>
          <w:lang w:val="sk-SK"/>
        </w:rPr>
        <w:t>Z M L U V A</w:t>
      </w:r>
    </w:p>
    <w:p w14:paraId="3326BDB9" w14:textId="77777777" w:rsidR="00B732E7" w:rsidRPr="00D45036" w:rsidRDefault="00B732E7">
      <w:pPr>
        <w:rPr>
          <w:rFonts w:ascii="Arial" w:hAnsi="Arial" w:cs="Arial"/>
          <w:lang w:val="sk-SK"/>
        </w:rPr>
      </w:pPr>
    </w:p>
    <w:p w14:paraId="70494376" w14:textId="370461A4" w:rsidR="00B732E7" w:rsidRPr="00D45036" w:rsidRDefault="005129D3" w:rsidP="00484576">
      <w:pPr>
        <w:jc w:val="center"/>
        <w:rPr>
          <w:rFonts w:ascii="Arial" w:hAnsi="Arial" w:cs="Arial"/>
          <w:sz w:val="24"/>
          <w:lang w:val="sk-SK"/>
        </w:rPr>
      </w:pPr>
      <w:r w:rsidRPr="00D45036">
        <w:rPr>
          <w:rFonts w:ascii="Arial" w:hAnsi="Arial" w:cs="Arial"/>
          <w:sz w:val="24"/>
          <w:lang w:val="sk-SK"/>
        </w:rPr>
        <w:t>o poskytnutí príspevku klubu</w:t>
      </w:r>
      <w:r w:rsidR="00505474">
        <w:rPr>
          <w:rFonts w:ascii="Arial" w:hAnsi="Arial" w:cs="Arial"/>
          <w:sz w:val="24"/>
          <w:lang w:val="sk-SK"/>
        </w:rPr>
        <w:t xml:space="preserve"> </w:t>
      </w:r>
      <w:r w:rsidR="002D04EE">
        <w:rPr>
          <w:rFonts w:ascii="Arial" w:hAnsi="Arial" w:cs="Arial"/>
          <w:sz w:val="24"/>
          <w:lang w:val="sk-SK"/>
        </w:rPr>
        <w:t xml:space="preserve">Slovenskej </w:t>
      </w:r>
      <w:r w:rsidR="0028641A">
        <w:rPr>
          <w:rFonts w:ascii="Arial" w:hAnsi="Arial" w:cs="Arial"/>
          <w:sz w:val="24"/>
          <w:lang w:val="sk-SK"/>
        </w:rPr>
        <w:t>jazdeckej federácie</w:t>
      </w:r>
      <w:r w:rsidR="002D04EE">
        <w:rPr>
          <w:rFonts w:ascii="Arial" w:hAnsi="Arial" w:cs="Arial"/>
          <w:sz w:val="24"/>
          <w:lang w:val="sk-SK"/>
        </w:rPr>
        <w:t xml:space="preserve"> </w:t>
      </w:r>
      <w:r w:rsidRPr="00D45036">
        <w:rPr>
          <w:rFonts w:ascii="Arial" w:hAnsi="Arial" w:cs="Arial"/>
          <w:sz w:val="24"/>
          <w:lang w:val="sk-SK"/>
        </w:rPr>
        <w:t xml:space="preserve">na účel </w:t>
      </w:r>
      <w:r w:rsidR="00B732E7" w:rsidRPr="00D45036">
        <w:rPr>
          <w:rFonts w:ascii="Arial" w:hAnsi="Arial" w:cs="Arial"/>
          <w:sz w:val="24"/>
          <w:lang w:val="sk-SK"/>
        </w:rPr>
        <w:t>šport</w:t>
      </w:r>
      <w:r w:rsidRPr="00D45036">
        <w:rPr>
          <w:rFonts w:ascii="Arial" w:hAnsi="Arial" w:cs="Arial"/>
          <w:sz w:val="24"/>
          <w:lang w:val="sk-SK"/>
        </w:rPr>
        <w:t>u</w:t>
      </w:r>
      <w:r w:rsidR="00B732E7" w:rsidRPr="00D45036">
        <w:rPr>
          <w:rFonts w:ascii="Arial" w:hAnsi="Arial" w:cs="Arial"/>
          <w:sz w:val="24"/>
          <w:lang w:val="sk-SK"/>
        </w:rPr>
        <w:t xml:space="preserve"> mládeže </w:t>
      </w:r>
      <w:r w:rsidRPr="00D45036">
        <w:rPr>
          <w:rFonts w:ascii="Arial" w:hAnsi="Arial" w:cs="Arial"/>
          <w:sz w:val="24"/>
          <w:lang w:val="sk-SK"/>
        </w:rPr>
        <w:t xml:space="preserve">do 23 rokov </w:t>
      </w:r>
      <w:r w:rsidR="00B732E7" w:rsidRPr="00D45036">
        <w:rPr>
          <w:rFonts w:ascii="Arial" w:hAnsi="Arial" w:cs="Arial"/>
          <w:sz w:val="24"/>
          <w:lang w:val="sk-SK"/>
        </w:rPr>
        <w:t>z finančných prostriedkov, poukázaných z</w:t>
      </w:r>
      <w:r w:rsidR="00FE69F7" w:rsidRPr="00D45036">
        <w:rPr>
          <w:rFonts w:ascii="Arial" w:hAnsi="Arial" w:cs="Arial"/>
          <w:sz w:val="24"/>
          <w:lang w:val="sk-SK"/>
        </w:rPr>
        <w:t xml:space="preserve">o štátneho rozpočtu pre rok </w:t>
      </w:r>
      <w:r w:rsidRPr="00D45036">
        <w:rPr>
          <w:rFonts w:ascii="Arial" w:hAnsi="Arial" w:cs="Arial"/>
          <w:sz w:val="24"/>
          <w:lang w:val="sk-SK"/>
        </w:rPr>
        <w:t>20</w:t>
      </w:r>
      <w:r w:rsidR="00404311">
        <w:rPr>
          <w:rFonts w:ascii="Arial" w:hAnsi="Arial" w:cs="Arial"/>
          <w:sz w:val="24"/>
          <w:lang w:val="sk-SK"/>
        </w:rPr>
        <w:t>2</w:t>
      </w:r>
      <w:r w:rsidR="00083A78">
        <w:rPr>
          <w:rFonts w:ascii="Arial" w:hAnsi="Arial" w:cs="Arial"/>
          <w:sz w:val="24"/>
          <w:lang w:val="sk-SK"/>
        </w:rPr>
        <w:t>2</w:t>
      </w:r>
      <w:r w:rsidR="00B732E7" w:rsidRPr="00D45036">
        <w:rPr>
          <w:rFonts w:ascii="Arial" w:hAnsi="Arial" w:cs="Arial"/>
          <w:sz w:val="24"/>
          <w:lang w:val="sk-SK"/>
        </w:rPr>
        <w:t>, uzatvorená v zmysle § 51 Občianskeho zákonníka</w:t>
      </w:r>
    </w:p>
    <w:p w14:paraId="45ADFD3A" w14:textId="77777777" w:rsidR="00B732E7" w:rsidRPr="00D45036" w:rsidRDefault="00B732E7">
      <w:pPr>
        <w:rPr>
          <w:rFonts w:ascii="Arial" w:hAnsi="Arial" w:cs="Arial"/>
          <w:b w:val="0"/>
          <w:sz w:val="24"/>
          <w:lang w:val="sk-SK"/>
        </w:rPr>
      </w:pPr>
    </w:p>
    <w:p w14:paraId="3ED8818C" w14:textId="77777777" w:rsidR="00B732E7" w:rsidRPr="00D45036" w:rsidRDefault="00B732E7" w:rsidP="00970AD1">
      <w:pPr>
        <w:jc w:val="center"/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medzi</w:t>
      </w:r>
    </w:p>
    <w:p w14:paraId="12EEABC8" w14:textId="77777777" w:rsidR="00B732E7" w:rsidRPr="00D45036" w:rsidRDefault="00B732E7">
      <w:pPr>
        <w:rPr>
          <w:rFonts w:ascii="Arial" w:hAnsi="Arial" w:cs="Arial"/>
          <w:b w:val="0"/>
          <w:sz w:val="24"/>
          <w:lang w:val="sk-SK"/>
        </w:rPr>
      </w:pPr>
    </w:p>
    <w:p w14:paraId="6940DBEA" w14:textId="77777777" w:rsidR="005129D3" w:rsidRPr="00D45036" w:rsidRDefault="005129D3" w:rsidP="005129D3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poskytovateľom príspevku zo štátneho rozpočtu</w:t>
      </w:r>
      <w:r w:rsidR="00F810FC" w:rsidRPr="00D45036">
        <w:rPr>
          <w:rFonts w:ascii="Arial" w:hAnsi="Arial" w:cs="Arial"/>
          <w:b w:val="0"/>
          <w:sz w:val="24"/>
          <w:lang w:val="sk-SK"/>
        </w:rPr>
        <w:t>, ktorým je</w:t>
      </w:r>
      <w:r w:rsidRPr="00D45036">
        <w:rPr>
          <w:rFonts w:ascii="Arial" w:hAnsi="Arial" w:cs="Arial"/>
          <w:b w:val="0"/>
          <w:sz w:val="24"/>
          <w:lang w:val="sk-SK"/>
        </w:rPr>
        <w:t>:</w:t>
      </w:r>
    </w:p>
    <w:p w14:paraId="78418C0D" w14:textId="77777777" w:rsidR="00F810FC" w:rsidRPr="00D45036" w:rsidRDefault="00F810FC" w:rsidP="005129D3">
      <w:pPr>
        <w:rPr>
          <w:rFonts w:ascii="Arial" w:hAnsi="Arial" w:cs="Arial"/>
          <w:b w:val="0"/>
          <w:sz w:val="24"/>
          <w:lang w:val="sk-SK"/>
        </w:rPr>
      </w:pPr>
    </w:p>
    <w:p w14:paraId="05A6CC15" w14:textId="77777777" w:rsidR="001211EC" w:rsidRPr="001211EC" w:rsidRDefault="002F0995" w:rsidP="001211EC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S</w:t>
      </w:r>
      <w:r w:rsidR="002D04EE">
        <w:rPr>
          <w:rFonts w:ascii="Arial" w:hAnsi="Arial" w:cs="Arial"/>
          <w:sz w:val="24"/>
          <w:lang w:val="sk-SK"/>
        </w:rPr>
        <w:t>lovenská</w:t>
      </w:r>
      <w:r w:rsidR="001211EC" w:rsidRPr="001211EC">
        <w:rPr>
          <w:rFonts w:ascii="Arial" w:hAnsi="Arial" w:cs="Arial"/>
          <w:sz w:val="24"/>
          <w:lang w:val="sk-SK"/>
        </w:rPr>
        <w:t xml:space="preserve"> </w:t>
      </w:r>
      <w:r w:rsidR="0028641A">
        <w:rPr>
          <w:rFonts w:ascii="Arial" w:hAnsi="Arial" w:cs="Arial"/>
          <w:sz w:val="24"/>
          <w:lang w:val="sk-SK"/>
        </w:rPr>
        <w:t>jazdecká federácia</w:t>
      </w:r>
    </w:p>
    <w:p w14:paraId="6AEFF0C2" w14:textId="77777777" w:rsidR="00B732E7" w:rsidRPr="001211EC" w:rsidRDefault="00B732E7" w:rsidP="001211EC">
      <w:pPr>
        <w:rPr>
          <w:rFonts w:ascii="Arial" w:hAnsi="Arial" w:cs="Arial"/>
          <w:b w:val="0"/>
          <w:sz w:val="24"/>
          <w:lang w:val="sk-SK"/>
        </w:rPr>
      </w:pPr>
      <w:r w:rsidRPr="001211EC">
        <w:rPr>
          <w:rFonts w:ascii="Arial" w:hAnsi="Arial" w:cs="Arial"/>
          <w:b w:val="0"/>
          <w:sz w:val="24"/>
          <w:lang w:val="sk-SK"/>
        </w:rPr>
        <w:t>Sídlo:</w:t>
      </w:r>
      <w:r w:rsidR="00947B07" w:rsidRPr="001211EC">
        <w:rPr>
          <w:rFonts w:ascii="Arial" w:hAnsi="Arial" w:cs="Arial"/>
          <w:b w:val="0"/>
          <w:sz w:val="24"/>
          <w:lang w:val="sk-SK"/>
        </w:rPr>
        <w:t xml:space="preserve"> </w:t>
      </w:r>
      <w:r w:rsidR="001211EC" w:rsidRPr="001211EC">
        <w:rPr>
          <w:rFonts w:ascii="Arial" w:hAnsi="Arial" w:cs="Arial"/>
          <w:b w:val="0"/>
          <w:sz w:val="24"/>
          <w:lang w:val="sk-SK"/>
        </w:rPr>
        <w:t>Junácka 6, 83</w:t>
      </w:r>
      <w:r w:rsidR="0028641A">
        <w:rPr>
          <w:rFonts w:ascii="Arial" w:hAnsi="Arial" w:cs="Arial"/>
          <w:b w:val="0"/>
          <w:sz w:val="24"/>
          <w:lang w:val="sk-SK"/>
        </w:rPr>
        <w:t>2</w:t>
      </w:r>
      <w:r w:rsidR="001211EC" w:rsidRPr="001211EC">
        <w:rPr>
          <w:rFonts w:ascii="Arial" w:hAnsi="Arial" w:cs="Arial"/>
          <w:b w:val="0"/>
          <w:sz w:val="24"/>
          <w:lang w:val="sk-SK"/>
        </w:rPr>
        <w:t xml:space="preserve"> </w:t>
      </w:r>
      <w:r w:rsidR="0028641A">
        <w:rPr>
          <w:rFonts w:ascii="Arial" w:hAnsi="Arial" w:cs="Arial"/>
          <w:b w:val="0"/>
          <w:sz w:val="24"/>
          <w:lang w:val="sk-SK"/>
        </w:rPr>
        <w:t>80</w:t>
      </w:r>
      <w:r w:rsidRPr="001211EC">
        <w:rPr>
          <w:rFonts w:ascii="Arial" w:hAnsi="Arial" w:cs="Arial"/>
          <w:b w:val="0"/>
          <w:sz w:val="24"/>
          <w:lang w:val="sk-SK"/>
        </w:rPr>
        <w:t xml:space="preserve"> </w:t>
      </w:r>
      <w:r w:rsidR="001211EC" w:rsidRPr="001211EC">
        <w:rPr>
          <w:rFonts w:ascii="Arial" w:hAnsi="Arial" w:cs="Arial"/>
          <w:b w:val="0"/>
          <w:sz w:val="24"/>
          <w:lang w:val="sk-SK"/>
        </w:rPr>
        <w:t>Bratislava</w:t>
      </w:r>
    </w:p>
    <w:p w14:paraId="11F425FC" w14:textId="77777777" w:rsidR="00B732E7" w:rsidRPr="00A43899" w:rsidRDefault="00B732E7">
      <w:pPr>
        <w:rPr>
          <w:rFonts w:ascii="Arial" w:hAnsi="Arial" w:cs="Arial"/>
          <w:b w:val="0"/>
          <w:sz w:val="24"/>
          <w:lang w:val="sk-SK"/>
        </w:rPr>
      </w:pPr>
      <w:r w:rsidRPr="00A43899">
        <w:rPr>
          <w:rFonts w:ascii="Arial" w:hAnsi="Arial" w:cs="Arial"/>
          <w:b w:val="0"/>
          <w:sz w:val="24"/>
          <w:lang w:val="sk-SK"/>
        </w:rPr>
        <w:t>Zástupca:</w:t>
      </w:r>
      <w:r w:rsidR="00947B07" w:rsidRPr="00A43899">
        <w:rPr>
          <w:rFonts w:ascii="Arial" w:hAnsi="Arial" w:cs="Arial"/>
          <w:b w:val="0"/>
          <w:sz w:val="24"/>
          <w:lang w:val="sk-SK"/>
        </w:rPr>
        <w:t xml:space="preserve"> </w:t>
      </w:r>
      <w:r w:rsidR="0028641A">
        <w:rPr>
          <w:rFonts w:ascii="Arial" w:hAnsi="Arial" w:cs="Arial"/>
          <w:b w:val="0"/>
          <w:sz w:val="24"/>
          <w:lang w:val="sk-SK"/>
        </w:rPr>
        <w:t>Ing. Vladimír Chovan</w:t>
      </w:r>
      <w:r w:rsidR="001211EC" w:rsidRPr="00A43899">
        <w:rPr>
          <w:rFonts w:ascii="Arial" w:hAnsi="Arial" w:cs="Arial"/>
          <w:b w:val="0"/>
          <w:sz w:val="24"/>
          <w:lang w:val="sk-SK"/>
        </w:rPr>
        <w:t xml:space="preserve"> – </w:t>
      </w:r>
      <w:r w:rsidR="0028641A">
        <w:rPr>
          <w:rFonts w:ascii="Arial" w:hAnsi="Arial" w:cs="Arial"/>
          <w:b w:val="0"/>
          <w:sz w:val="24"/>
          <w:lang w:val="sk-SK"/>
        </w:rPr>
        <w:t>predseda</w:t>
      </w:r>
    </w:p>
    <w:p w14:paraId="5E61F06A" w14:textId="77777777" w:rsidR="001211EC" w:rsidRPr="00A43899" w:rsidRDefault="001211EC" w:rsidP="001211EC">
      <w:pPr>
        <w:rPr>
          <w:rFonts w:ascii="Arial" w:hAnsi="Arial" w:cs="Arial"/>
          <w:b w:val="0"/>
          <w:sz w:val="24"/>
          <w:lang w:val="sk-SK"/>
        </w:rPr>
      </w:pPr>
      <w:r w:rsidRPr="00A43899">
        <w:rPr>
          <w:rFonts w:ascii="Arial" w:hAnsi="Arial" w:cs="Arial"/>
          <w:b w:val="0"/>
          <w:sz w:val="24"/>
          <w:lang w:val="sk-SK"/>
        </w:rPr>
        <w:t xml:space="preserve">IČO: </w:t>
      </w:r>
      <w:r w:rsidR="0028641A">
        <w:rPr>
          <w:rFonts w:ascii="Arial" w:hAnsi="Arial" w:cs="Arial"/>
          <w:b w:val="0"/>
          <w:sz w:val="24"/>
          <w:lang w:val="sk-SK"/>
        </w:rPr>
        <w:t>31787801</w:t>
      </w:r>
    </w:p>
    <w:p w14:paraId="6E50F15D" w14:textId="77777777" w:rsidR="001211EC" w:rsidRPr="00A43899" w:rsidRDefault="001211EC" w:rsidP="001211EC">
      <w:pPr>
        <w:rPr>
          <w:rFonts w:ascii="Arial" w:hAnsi="Arial" w:cs="Arial"/>
          <w:b w:val="0"/>
          <w:sz w:val="24"/>
          <w:lang w:val="sk-SK"/>
        </w:rPr>
      </w:pPr>
      <w:r w:rsidRPr="00A43899">
        <w:rPr>
          <w:rFonts w:ascii="Arial" w:hAnsi="Arial" w:cs="Arial"/>
          <w:b w:val="0"/>
          <w:sz w:val="24"/>
          <w:lang w:val="sk-SK"/>
        </w:rPr>
        <w:t xml:space="preserve">DIČ: </w:t>
      </w:r>
      <w:r w:rsidR="0028641A">
        <w:rPr>
          <w:rFonts w:ascii="Arial" w:hAnsi="Arial" w:cs="Arial"/>
          <w:b w:val="0"/>
          <w:sz w:val="24"/>
          <w:lang w:val="sk-SK"/>
        </w:rPr>
        <w:t>2021396311</w:t>
      </w:r>
    </w:p>
    <w:p w14:paraId="32487B57" w14:textId="15C1BFF3" w:rsidR="000A2171" w:rsidRPr="00A43899" w:rsidRDefault="000A2171" w:rsidP="000A2171">
      <w:pPr>
        <w:rPr>
          <w:rFonts w:ascii="Arial" w:hAnsi="Arial" w:cs="Arial"/>
          <w:b w:val="0"/>
          <w:sz w:val="24"/>
          <w:lang w:val="sk-SK"/>
        </w:rPr>
      </w:pPr>
      <w:r w:rsidRPr="00083A78">
        <w:rPr>
          <w:rFonts w:ascii="Arial" w:hAnsi="Arial" w:cs="Arial"/>
          <w:b w:val="0"/>
          <w:sz w:val="24"/>
          <w:lang w:val="sk-SK"/>
        </w:rPr>
        <w:t xml:space="preserve">Registrácia: Stanovy Slovenskej </w:t>
      </w:r>
      <w:r w:rsidR="0028641A" w:rsidRPr="00083A78">
        <w:rPr>
          <w:rFonts w:ascii="Arial" w:hAnsi="Arial" w:cs="Arial"/>
          <w:b w:val="0"/>
          <w:sz w:val="24"/>
          <w:lang w:val="sk-SK"/>
        </w:rPr>
        <w:t>jazdeckej federácie</w:t>
      </w:r>
      <w:r w:rsidRPr="00083A78">
        <w:rPr>
          <w:rFonts w:ascii="Arial" w:hAnsi="Arial" w:cs="Arial"/>
          <w:b w:val="0"/>
          <w:sz w:val="24"/>
          <w:lang w:val="sk-SK"/>
        </w:rPr>
        <w:t xml:space="preserve"> sú registrované na MV SR pod č. VVS/1-900/90-</w:t>
      </w:r>
      <w:r w:rsidR="0028641A" w:rsidRPr="00083A78">
        <w:rPr>
          <w:rFonts w:ascii="Arial" w:hAnsi="Arial" w:cs="Arial"/>
          <w:b w:val="0"/>
          <w:sz w:val="24"/>
          <w:lang w:val="sk-SK"/>
        </w:rPr>
        <w:t>78</w:t>
      </w:r>
    </w:p>
    <w:p w14:paraId="21B08A81" w14:textId="77777777" w:rsidR="000A2171" w:rsidRPr="00A43899" w:rsidRDefault="000A2171" w:rsidP="000A2171">
      <w:pPr>
        <w:rPr>
          <w:rFonts w:ascii="Arial" w:hAnsi="Arial" w:cs="Arial"/>
          <w:b w:val="0"/>
          <w:sz w:val="24"/>
          <w:lang w:val="sk-SK"/>
        </w:rPr>
      </w:pPr>
      <w:r w:rsidRPr="00A43899">
        <w:rPr>
          <w:rFonts w:ascii="Arial" w:hAnsi="Arial" w:cs="Arial"/>
          <w:b w:val="0"/>
          <w:sz w:val="24"/>
          <w:lang w:val="sk-SK"/>
        </w:rPr>
        <w:t>Bank. spojenie: SK</w:t>
      </w:r>
      <w:r w:rsidR="0028641A">
        <w:rPr>
          <w:rFonts w:ascii="Arial" w:hAnsi="Arial" w:cs="Arial"/>
          <w:b w:val="0"/>
          <w:sz w:val="24"/>
          <w:lang w:val="sk-SK"/>
        </w:rPr>
        <w:t>39</w:t>
      </w:r>
      <w:r w:rsidRPr="00A43899">
        <w:rPr>
          <w:rFonts w:ascii="Arial" w:hAnsi="Arial" w:cs="Arial"/>
          <w:b w:val="0"/>
          <w:sz w:val="24"/>
          <w:lang w:val="sk-SK"/>
        </w:rPr>
        <w:t xml:space="preserve"> 0900 0000 00</w:t>
      </w:r>
      <w:r w:rsidR="0028641A">
        <w:rPr>
          <w:rFonts w:ascii="Arial" w:hAnsi="Arial" w:cs="Arial"/>
          <w:b w:val="0"/>
          <w:sz w:val="24"/>
          <w:lang w:val="sk-SK"/>
        </w:rPr>
        <w:t>01</w:t>
      </w:r>
      <w:r w:rsidRPr="00A43899">
        <w:rPr>
          <w:rFonts w:ascii="Arial" w:hAnsi="Arial" w:cs="Arial"/>
          <w:b w:val="0"/>
          <w:sz w:val="24"/>
          <w:lang w:val="sk-SK"/>
        </w:rPr>
        <w:t xml:space="preserve"> </w:t>
      </w:r>
      <w:r w:rsidR="0028641A">
        <w:rPr>
          <w:rFonts w:ascii="Arial" w:hAnsi="Arial" w:cs="Arial"/>
          <w:b w:val="0"/>
          <w:sz w:val="24"/>
          <w:lang w:val="sk-SK"/>
        </w:rPr>
        <w:t>7426</w:t>
      </w:r>
      <w:r w:rsidRPr="00A43899">
        <w:rPr>
          <w:rFonts w:ascii="Arial" w:hAnsi="Arial" w:cs="Arial"/>
          <w:b w:val="0"/>
          <w:sz w:val="24"/>
          <w:lang w:val="sk-SK"/>
        </w:rPr>
        <w:t xml:space="preserve"> </w:t>
      </w:r>
      <w:r w:rsidR="0028641A">
        <w:rPr>
          <w:rFonts w:ascii="Arial" w:hAnsi="Arial" w:cs="Arial"/>
          <w:b w:val="0"/>
          <w:sz w:val="24"/>
          <w:lang w:val="sk-SK"/>
        </w:rPr>
        <w:t>1462</w:t>
      </w:r>
    </w:p>
    <w:p w14:paraId="0CBE3ECC" w14:textId="77777777" w:rsidR="00B732E7" w:rsidRPr="002F0995" w:rsidRDefault="00B732E7" w:rsidP="000A2171">
      <w:pPr>
        <w:rPr>
          <w:rFonts w:ascii="Arial" w:hAnsi="Arial" w:cs="Arial"/>
          <w:b w:val="0"/>
          <w:sz w:val="22"/>
          <w:szCs w:val="22"/>
          <w:lang w:val="sk-SK"/>
        </w:rPr>
      </w:pPr>
      <w:r w:rsidRPr="002F0995">
        <w:rPr>
          <w:rFonts w:ascii="Arial" w:hAnsi="Arial" w:cs="Arial"/>
          <w:b w:val="0"/>
          <w:sz w:val="22"/>
          <w:szCs w:val="22"/>
          <w:lang w:val="sk-SK"/>
        </w:rPr>
        <w:t>Ďalej ako</w:t>
      </w:r>
      <w:r w:rsidR="00335DD5" w:rsidRPr="002F0995">
        <w:rPr>
          <w:rFonts w:ascii="Arial" w:hAnsi="Arial" w:cs="Arial"/>
          <w:b w:val="0"/>
          <w:sz w:val="22"/>
          <w:szCs w:val="22"/>
          <w:lang w:val="sk-SK"/>
        </w:rPr>
        <w:t xml:space="preserve"> „poskytovateľ“ alebo</w:t>
      </w:r>
      <w:r w:rsidRPr="002F0995">
        <w:rPr>
          <w:rFonts w:ascii="Arial" w:hAnsi="Arial" w:cs="Arial"/>
          <w:b w:val="0"/>
          <w:sz w:val="22"/>
          <w:szCs w:val="22"/>
          <w:lang w:val="sk-SK"/>
        </w:rPr>
        <w:t xml:space="preserve"> „</w:t>
      </w:r>
      <w:r w:rsidR="005129D3" w:rsidRPr="002F0995">
        <w:rPr>
          <w:rFonts w:ascii="Arial" w:hAnsi="Arial" w:cs="Arial"/>
          <w:b w:val="0"/>
          <w:sz w:val="22"/>
          <w:szCs w:val="22"/>
          <w:lang w:val="sk-SK"/>
        </w:rPr>
        <w:t>zväz</w:t>
      </w:r>
      <w:r w:rsidRPr="002F0995">
        <w:rPr>
          <w:rFonts w:ascii="Arial" w:hAnsi="Arial" w:cs="Arial"/>
          <w:b w:val="0"/>
          <w:sz w:val="22"/>
          <w:szCs w:val="22"/>
          <w:lang w:val="sk-SK"/>
        </w:rPr>
        <w:sym w:font="Symbol" w:char="F0B2"/>
      </w:r>
      <w:r w:rsidRPr="002F0995">
        <w:rPr>
          <w:rFonts w:ascii="Arial" w:hAnsi="Arial" w:cs="Arial"/>
          <w:b w:val="0"/>
          <w:sz w:val="22"/>
          <w:szCs w:val="22"/>
          <w:lang w:val="sk-SK"/>
        </w:rPr>
        <w:t xml:space="preserve"> </w:t>
      </w:r>
    </w:p>
    <w:p w14:paraId="797BD9F8" w14:textId="77777777" w:rsidR="005129D3" w:rsidRPr="00D45036" w:rsidRDefault="005129D3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ab/>
      </w:r>
      <w:r w:rsidRPr="00D45036">
        <w:rPr>
          <w:rFonts w:ascii="Arial" w:hAnsi="Arial" w:cs="Arial"/>
          <w:b w:val="0"/>
          <w:sz w:val="24"/>
          <w:lang w:val="sk-SK"/>
        </w:rPr>
        <w:tab/>
      </w:r>
      <w:r w:rsidRPr="00D45036">
        <w:rPr>
          <w:rFonts w:ascii="Arial" w:hAnsi="Arial" w:cs="Arial"/>
          <w:b w:val="0"/>
          <w:sz w:val="24"/>
          <w:lang w:val="sk-SK"/>
        </w:rPr>
        <w:tab/>
      </w:r>
    </w:p>
    <w:p w14:paraId="1F65F256" w14:textId="77777777" w:rsidR="00335DD5" w:rsidRPr="00D45036" w:rsidRDefault="00335DD5" w:rsidP="00970AD1">
      <w:pPr>
        <w:jc w:val="center"/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a</w:t>
      </w:r>
    </w:p>
    <w:p w14:paraId="250E8ECE" w14:textId="77777777" w:rsidR="00F810FC" w:rsidRPr="00D45036" w:rsidRDefault="00F810FC">
      <w:pPr>
        <w:rPr>
          <w:rFonts w:ascii="Arial" w:hAnsi="Arial" w:cs="Arial"/>
          <w:sz w:val="24"/>
          <w:lang w:val="sk-SK"/>
        </w:rPr>
      </w:pPr>
    </w:p>
    <w:p w14:paraId="3A894C34" w14:textId="77777777" w:rsidR="00484576" w:rsidRPr="00D45036" w:rsidRDefault="005129D3" w:rsidP="005129D3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prijímateľom príspevku zo štátneho rozpočtu</w:t>
      </w:r>
      <w:r w:rsidR="002D04EE">
        <w:rPr>
          <w:rFonts w:ascii="Arial" w:hAnsi="Arial" w:cs="Arial"/>
          <w:sz w:val="24"/>
          <w:lang w:val="sk-SK"/>
        </w:rPr>
        <w:t xml:space="preserve"> </w:t>
      </w:r>
      <w:r w:rsidR="002D04EE" w:rsidRPr="002D04EE">
        <w:rPr>
          <w:rFonts w:ascii="Arial" w:hAnsi="Arial" w:cs="Arial"/>
          <w:b w:val="0"/>
          <w:sz w:val="24"/>
          <w:lang w:val="sk-SK"/>
        </w:rPr>
        <w:t>je:</w:t>
      </w:r>
    </w:p>
    <w:p w14:paraId="403D38CA" w14:textId="77777777" w:rsidR="005129D3" w:rsidRDefault="00947B07" w:rsidP="00647CDA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07B86551" w14:textId="77777777" w:rsidR="00FE5860" w:rsidRPr="00D45036" w:rsidRDefault="00FE5860" w:rsidP="00647CDA">
      <w:pPr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Klub:</w:t>
      </w:r>
      <w:r w:rsidR="00684A61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4813964A" w14:textId="77777777" w:rsidR="00647CDA" w:rsidRPr="00D45036" w:rsidRDefault="00647CDA" w:rsidP="005129D3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Sídlo:</w:t>
      </w:r>
      <w:r w:rsidR="00947B07" w:rsidRPr="00D45036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327961C3" w14:textId="77777777" w:rsidR="00647CDA" w:rsidRPr="00D45036" w:rsidRDefault="00647CDA" w:rsidP="00647CDA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Zástupca:</w:t>
      </w:r>
      <w:r w:rsidR="00947B07" w:rsidRPr="00D45036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75A83740" w14:textId="77777777" w:rsidR="00647CDA" w:rsidRPr="00D45036" w:rsidRDefault="00647CDA" w:rsidP="00647CDA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IČO:</w:t>
      </w:r>
      <w:r w:rsidR="00947B07" w:rsidRPr="00D45036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515C820B" w14:textId="77777777" w:rsidR="00647CDA" w:rsidRPr="00D45036" w:rsidRDefault="00647CDA" w:rsidP="00647CDA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Registrácia:</w:t>
      </w:r>
      <w:r w:rsidR="00947B07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Pr="00D45036">
        <w:rPr>
          <w:rFonts w:ascii="Arial" w:hAnsi="Arial" w:cs="Arial"/>
          <w:b w:val="0"/>
          <w:sz w:val="24"/>
          <w:lang w:val="sk-SK"/>
        </w:rPr>
        <w:t xml:space="preserve">Stanovy sú registrované na </w:t>
      </w:r>
      <w:r w:rsidR="00684A61">
        <w:rPr>
          <w:rFonts w:ascii="Arial" w:hAnsi="Arial" w:cs="Arial"/>
          <w:b w:val="0"/>
          <w:sz w:val="24"/>
          <w:lang w:val="sk-SK"/>
        </w:rPr>
        <w:t xml:space="preserve">MV SR </w:t>
      </w:r>
      <w:r w:rsidRPr="00D45036">
        <w:rPr>
          <w:rFonts w:ascii="Arial" w:hAnsi="Arial" w:cs="Arial"/>
          <w:b w:val="0"/>
          <w:sz w:val="24"/>
          <w:lang w:val="sk-SK"/>
        </w:rPr>
        <w:t xml:space="preserve">dňa </w:t>
      </w:r>
      <w:r w:rsidR="0028641A">
        <w:rPr>
          <w:rFonts w:ascii="Arial" w:hAnsi="Arial" w:cs="Arial"/>
          <w:b w:val="0"/>
          <w:sz w:val="24"/>
          <w:lang w:val="sk-SK"/>
        </w:rPr>
        <w:t>................</w:t>
      </w:r>
    </w:p>
    <w:p w14:paraId="64F5BA22" w14:textId="77777777" w:rsidR="00647CDA" w:rsidRPr="00D45036" w:rsidRDefault="004D5173" w:rsidP="00647CDA">
      <w:pPr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 xml:space="preserve"> </w:t>
      </w:r>
      <w:r>
        <w:rPr>
          <w:rFonts w:ascii="Arial" w:hAnsi="Arial" w:cs="Arial"/>
          <w:b w:val="0"/>
          <w:sz w:val="24"/>
          <w:lang w:val="sk-SK"/>
        </w:rPr>
        <w:tab/>
      </w:r>
      <w:r>
        <w:rPr>
          <w:rFonts w:ascii="Arial" w:hAnsi="Arial" w:cs="Arial"/>
          <w:b w:val="0"/>
          <w:sz w:val="24"/>
          <w:lang w:val="sk-SK"/>
        </w:rPr>
        <w:tab/>
      </w:r>
      <w:r w:rsidR="00647CDA" w:rsidRPr="00D45036">
        <w:rPr>
          <w:rFonts w:ascii="Arial" w:hAnsi="Arial" w:cs="Arial"/>
          <w:b w:val="0"/>
          <w:sz w:val="24"/>
          <w:lang w:val="sk-SK"/>
        </w:rPr>
        <w:t xml:space="preserve">pod č. </w:t>
      </w:r>
      <w:r w:rsidR="0028641A">
        <w:rPr>
          <w:rFonts w:ascii="Arial" w:hAnsi="Arial" w:cs="Arial"/>
          <w:b w:val="0"/>
          <w:sz w:val="24"/>
          <w:lang w:val="sk-SK"/>
        </w:rPr>
        <w:t>.........................</w:t>
      </w:r>
    </w:p>
    <w:p w14:paraId="41F297E6" w14:textId="77777777" w:rsidR="00B732E7" w:rsidRPr="00D45036" w:rsidRDefault="00647CDA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Bank. spojenie:</w:t>
      </w:r>
      <w:r w:rsidR="00BF2F6D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28641A">
        <w:rPr>
          <w:rFonts w:ascii="Arial" w:hAnsi="Arial" w:cs="Arial"/>
          <w:b w:val="0"/>
          <w:sz w:val="24"/>
          <w:lang w:val="sk-SK"/>
        </w:rPr>
        <w:t>..............................</w:t>
      </w:r>
    </w:p>
    <w:p w14:paraId="12BA1B77" w14:textId="77777777" w:rsidR="00612EDB" w:rsidRPr="002F0995" w:rsidRDefault="00612EDB" w:rsidP="00612EDB">
      <w:pPr>
        <w:rPr>
          <w:rFonts w:ascii="Arial" w:hAnsi="Arial" w:cs="Arial"/>
          <w:b w:val="0"/>
          <w:sz w:val="22"/>
          <w:szCs w:val="22"/>
          <w:lang w:val="sk-SK"/>
        </w:rPr>
      </w:pPr>
      <w:r w:rsidRPr="002F0995">
        <w:rPr>
          <w:rFonts w:ascii="Arial" w:hAnsi="Arial" w:cs="Arial"/>
          <w:b w:val="0"/>
          <w:sz w:val="22"/>
          <w:szCs w:val="22"/>
          <w:lang w:val="sk-SK"/>
        </w:rPr>
        <w:t xml:space="preserve">Ďalej ako </w:t>
      </w:r>
      <w:r w:rsidR="00F810FC" w:rsidRPr="002F0995">
        <w:rPr>
          <w:rFonts w:ascii="Arial" w:hAnsi="Arial" w:cs="Arial"/>
          <w:b w:val="0"/>
          <w:sz w:val="22"/>
          <w:szCs w:val="22"/>
          <w:lang w:val="sk-SK"/>
        </w:rPr>
        <w:t xml:space="preserve">„prijímateľ“ alebo </w:t>
      </w:r>
      <w:r w:rsidRPr="002F0995">
        <w:rPr>
          <w:rFonts w:ascii="Arial" w:hAnsi="Arial" w:cs="Arial"/>
          <w:b w:val="0"/>
          <w:sz w:val="22"/>
          <w:szCs w:val="22"/>
          <w:lang w:val="sk-SK"/>
        </w:rPr>
        <w:t>„</w:t>
      </w:r>
      <w:r w:rsidR="005129D3" w:rsidRPr="002F0995">
        <w:rPr>
          <w:rFonts w:ascii="Arial" w:hAnsi="Arial" w:cs="Arial"/>
          <w:b w:val="0"/>
          <w:sz w:val="22"/>
          <w:szCs w:val="22"/>
          <w:lang w:val="sk-SK"/>
        </w:rPr>
        <w:t>klub</w:t>
      </w:r>
      <w:r w:rsidRPr="002F0995">
        <w:rPr>
          <w:rFonts w:ascii="Arial" w:hAnsi="Arial" w:cs="Arial"/>
          <w:b w:val="0"/>
          <w:sz w:val="22"/>
          <w:szCs w:val="22"/>
          <w:lang w:val="sk-SK"/>
        </w:rPr>
        <w:sym w:font="Symbol" w:char="F0B2"/>
      </w:r>
    </w:p>
    <w:p w14:paraId="08BC4D98" w14:textId="77777777" w:rsidR="00612EDB" w:rsidRPr="00D45036" w:rsidRDefault="00612EDB">
      <w:pPr>
        <w:rPr>
          <w:rFonts w:ascii="Arial" w:hAnsi="Arial" w:cs="Arial"/>
          <w:b w:val="0"/>
          <w:sz w:val="24"/>
          <w:lang w:val="sk-SK"/>
        </w:rPr>
      </w:pPr>
    </w:p>
    <w:p w14:paraId="3AF97DE3" w14:textId="77777777" w:rsidR="00B732E7" w:rsidRPr="00D45036" w:rsidRDefault="00B732E7">
      <w:pPr>
        <w:rPr>
          <w:rFonts w:ascii="Arial" w:hAnsi="Arial" w:cs="Arial"/>
          <w:b w:val="0"/>
          <w:sz w:val="24"/>
          <w:lang w:val="sk-SK"/>
        </w:rPr>
      </w:pPr>
    </w:p>
    <w:p w14:paraId="105F33C0" w14:textId="77777777" w:rsidR="00F35E78" w:rsidRPr="00D45036" w:rsidRDefault="001F2F16" w:rsidP="004D5173">
      <w:pPr>
        <w:spacing w:after="240"/>
        <w:jc w:val="center"/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Preambula</w:t>
      </w:r>
    </w:p>
    <w:p w14:paraId="2F510EC3" w14:textId="4191E728" w:rsidR="00F35E78" w:rsidRPr="00D45036" w:rsidRDefault="005129D3" w:rsidP="005129D3">
      <w:pPr>
        <w:jc w:val="both"/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 xml:space="preserve">Účelom </w:t>
      </w:r>
      <w:r w:rsidRPr="000A2171">
        <w:rPr>
          <w:rFonts w:ascii="Arial" w:hAnsi="Arial" w:cs="Arial"/>
          <w:b w:val="0"/>
          <w:sz w:val="24"/>
          <w:lang w:val="sk-SK"/>
        </w:rPr>
        <w:t>zmluvy je rozdelenie finančných prostriedkov</w:t>
      </w:r>
      <w:r w:rsidRPr="00D45036">
        <w:rPr>
          <w:rFonts w:ascii="Arial" w:hAnsi="Arial" w:cs="Arial"/>
          <w:b w:val="0"/>
          <w:sz w:val="24"/>
          <w:lang w:val="sk-SK"/>
        </w:rPr>
        <w:t xml:space="preserve">, pridelených Ministerstvom školstva, vedy, výskumu a športu SR </w:t>
      </w:r>
      <w:r w:rsidR="00AF1E4E" w:rsidRPr="00D45036">
        <w:rPr>
          <w:rFonts w:ascii="Arial" w:hAnsi="Arial" w:cs="Arial"/>
          <w:b w:val="0"/>
          <w:sz w:val="24"/>
          <w:lang w:val="sk-SK"/>
        </w:rPr>
        <w:t xml:space="preserve">(ďalej len „Ministerstvo“) </w:t>
      </w:r>
      <w:r w:rsidRPr="00D45036">
        <w:rPr>
          <w:rFonts w:ascii="Arial" w:hAnsi="Arial" w:cs="Arial"/>
          <w:b w:val="0"/>
          <w:sz w:val="24"/>
          <w:lang w:val="sk-SK"/>
        </w:rPr>
        <w:t>uznanému športu</w:t>
      </w:r>
      <w:r w:rsidR="004D5173">
        <w:rPr>
          <w:rFonts w:ascii="Arial" w:hAnsi="Arial" w:cs="Arial"/>
          <w:b w:val="0"/>
          <w:sz w:val="24"/>
          <w:lang w:val="sk-SK"/>
        </w:rPr>
        <w:t>,</w:t>
      </w:r>
      <w:r w:rsidRPr="00D45036">
        <w:rPr>
          <w:rFonts w:ascii="Arial" w:hAnsi="Arial" w:cs="Arial"/>
          <w:b w:val="0"/>
          <w:sz w:val="24"/>
          <w:lang w:val="sk-SK"/>
        </w:rPr>
        <w:t xml:space="preserve"> na účel športu mládeže do 23 rokov</w:t>
      </w:r>
      <w:r w:rsidR="004D5173">
        <w:rPr>
          <w:rFonts w:ascii="Arial" w:hAnsi="Arial" w:cs="Arial"/>
          <w:b w:val="0"/>
          <w:sz w:val="24"/>
          <w:lang w:val="sk-SK"/>
        </w:rPr>
        <w:t>,</w:t>
      </w:r>
      <w:r w:rsidR="00AF1E4E" w:rsidRPr="00D45036">
        <w:rPr>
          <w:rFonts w:ascii="Arial" w:hAnsi="Arial" w:cs="Arial"/>
          <w:b w:val="0"/>
          <w:sz w:val="24"/>
          <w:lang w:val="sk-SK"/>
        </w:rPr>
        <w:t xml:space="preserve"> príslušným športovým klubom</w:t>
      </w:r>
      <w:r w:rsidR="001F2F16" w:rsidRPr="00D45036">
        <w:rPr>
          <w:rFonts w:ascii="Arial" w:hAnsi="Arial" w:cs="Arial"/>
          <w:b w:val="0"/>
          <w:sz w:val="24"/>
          <w:lang w:val="sk-SK"/>
        </w:rPr>
        <w:t xml:space="preserve"> v zmysle zákona č. 440/2015 Z. z. o športe (ďale</w:t>
      </w:r>
      <w:r w:rsidR="00974EF6">
        <w:rPr>
          <w:rFonts w:ascii="Arial" w:hAnsi="Arial" w:cs="Arial"/>
          <w:b w:val="0"/>
          <w:sz w:val="24"/>
          <w:lang w:val="sk-SK"/>
        </w:rPr>
        <w:t xml:space="preserve">j len „zákona“) a Zmluvy č. </w:t>
      </w:r>
      <w:r w:rsidR="00974EF6" w:rsidRPr="00645F9E">
        <w:rPr>
          <w:rFonts w:ascii="Arial" w:hAnsi="Arial" w:cs="Arial"/>
          <w:b w:val="0"/>
          <w:sz w:val="24"/>
          <w:lang w:val="sk-SK"/>
        </w:rPr>
        <w:t>0</w:t>
      </w:r>
      <w:r w:rsidR="00645F9E" w:rsidRPr="00645F9E">
        <w:rPr>
          <w:rFonts w:ascii="Arial" w:hAnsi="Arial" w:cs="Arial"/>
          <w:b w:val="0"/>
          <w:sz w:val="24"/>
          <w:lang w:val="sk-SK"/>
        </w:rPr>
        <w:t>100</w:t>
      </w:r>
      <w:r w:rsidR="001F2F16" w:rsidRPr="00645F9E">
        <w:rPr>
          <w:rFonts w:ascii="Arial" w:hAnsi="Arial" w:cs="Arial"/>
          <w:b w:val="0"/>
          <w:sz w:val="24"/>
          <w:lang w:val="sk-SK"/>
        </w:rPr>
        <w:t>/20</w:t>
      </w:r>
      <w:r w:rsidR="003F5BEE" w:rsidRPr="00645F9E">
        <w:rPr>
          <w:rFonts w:ascii="Arial" w:hAnsi="Arial" w:cs="Arial"/>
          <w:b w:val="0"/>
          <w:sz w:val="24"/>
          <w:lang w:val="sk-SK"/>
        </w:rPr>
        <w:t>2</w:t>
      </w:r>
      <w:r w:rsidR="00645F9E" w:rsidRPr="00645F9E">
        <w:rPr>
          <w:rFonts w:ascii="Arial" w:hAnsi="Arial" w:cs="Arial"/>
          <w:b w:val="0"/>
          <w:sz w:val="24"/>
          <w:lang w:val="sk-SK"/>
        </w:rPr>
        <w:t>2</w:t>
      </w:r>
      <w:r w:rsidR="001F2F16" w:rsidRPr="00645F9E">
        <w:rPr>
          <w:rFonts w:ascii="Arial" w:hAnsi="Arial" w:cs="Arial"/>
          <w:b w:val="0"/>
          <w:sz w:val="24"/>
          <w:lang w:val="sk-SK"/>
        </w:rPr>
        <w:t>/SŠ</w:t>
      </w:r>
      <w:r w:rsidR="001F2F16" w:rsidRPr="00D45036">
        <w:rPr>
          <w:rFonts w:ascii="Arial" w:hAnsi="Arial" w:cs="Arial"/>
          <w:b w:val="0"/>
          <w:sz w:val="24"/>
          <w:lang w:val="sk-SK"/>
        </w:rPr>
        <w:t xml:space="preserve"> medzi Ministerstvom a</w:t>
      </w:r>
      <w:r w:rsidR="00585CC9">
        <w:rPr>
          <w:rFonts w:ascii="Arial" w:hAnsi="Arial" w:cs="Arial"/>
          <w:b w:val="0"/>
          <w:sz w:val="24"/>
          <w:lang w:val="sk-SK"/>
        </w:rPr>
        <w:t> </w:t>
      </w:r>
      <w:r w:rsidR="001F2F16" w:rsidRPr="00D45036">
        <w:rPr>
          <w:rFonts w:ascii="Arial" w:hAnsi="Arial" w:cs="Arial"/>
          <w:b w:val="0"/>
          <w:sz w:val="24"/>
          <w:lang w:val="sk-SK"/>
        </w:rPr>
        <w:t>zväzom</w:t>
      </w:r>
      <w:r w:rsidR="00585CC9">
        <w:rPr>
          <w:rFonts w:ascii="Arial" w:hAnsi="Arial" w:cs="Arial"/>
          <w:b w:val="0"/>
          <w:sz w:val="24"/>
          <w:lang w:val="sk-SK"/>
        </w:rPr>
        <w:t xml:space="preserve"> a Dodatku č. 1 k zmluve  č. 0100/2022/SŠ o poskytnutí príspevku  uznanému športu v roku 2022.</w:t>
      </w:r>
    </w:p>
    <w:p w14:paraId="53B029A7" w14:textId="77777777" w:rsidR="00F35E78" w:rsidRPr="00D45036" w:rsidRDefault="00F35E78">
      <w:pPr>
        <w:rPr>
          <w:rFonts w:ascii="Arial" w:hAnsi="Arial" w:cs="Arial"/>
          <w:b w:val="0"/>
          <w:sz w:val="24"/>
          <w:lang w:val="sk-SK"/>
        </w:rPr>
      </w:pPr>
    </w:p>
    <w:p w14:paraId="283ACB34" w14:textId="4B646AEE" w:rsidR="00B732E7" w:rsidRPr="00D45036" w:rsidRDefault="00B732E7" w:rsidP="00484576">
      <w:pPr>
        <w:jc w:val="both"/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 xml:space="preserve">1) </w:t>
      </w:r>
      <w:r w:rsidR="00FE5860">
        <w:rPr>
          <w:rFonts w:ascii="Arial" w:hAnsi="Arial" w:cs="Arial"/>
          <w:b w:val="0"/>
          <w:sz w:val="24"/>
          <w:lang w:val="sk-SK"/>
        </w:rPr>
        <w:t xml:space="preserve">Slovenská </w:t>
      </w:r>
      <w:r w:rsidR="0028641A">
        <w:rPr>
          <w:rFonts w:ascii="Arial" w:hAnsi="Arial" w:cs="Arial"/>
          <w:b w:val="0"/>
          <w:sz w:val="24"/>
          <w:lang w:val="sk-SK"/>
        </w:rPr>
        <w:t>jazdecká federácia</w:t>
      </w:r>
      <w:r w:rsidR="00FE5860">
        <w:rPr>
          <w:rFonts w:ascii="Arial" w:hAnsi="Arial" w:cs="Arial"/>
          <w:b w:val="0"/>
          <w:sz w:val="24"/>
          <w:lang w:val="sk-SK"/>
        </w:rPr>
        <w:t xml:space="preserve"> </w:t>
      </w:r>
      <w:r w:rsidRPr="00D45036">
        <w:rPr>
          <w:rFonts w:ascii="Arial" w:hAnsi="Arial" w:cs="Arial"/>
          <w:b w:val="0"/>
          <w:sz w:val="24"/>
          <w:lang w:val="sk-SK"/>
        </w:rPr>
        <w:t>z </w:t>
      </w:r>
      <w:r w:rsidR="00EB781B" w:rsidRPr="00D45036">
        <w:rPr>
          <w:rFonts w:ascii="Arial" w:hAnsi="Arial" w:cs="Arial"/>
          <w:b w:val="0"/>
          <w:sz w:val="24"/>
          <w:lang w:val="sk-SK"/>
        </w:rPr>
        <w:t>príspevku</w:t>
      </w:r>
      <w:r w:rsidRPr="00D45036">
        <w:rPr>
          <w:rFonts w:ascii="Arial" w:hAnsi="Arial" w:cs="Arial"/>
          <w:b w:val="0"/>
          <w:sz w:val="24"/>
          <w:lang w:val="sk-SK"/>
        </w:rPr>
        <w:t xml:space="preserve"> Ministerstva </w:t>
      </w:r>
      <w:r w:rsidR="00EB781B" w:rsidRPr="00D45036">
        <w:rPr>
          <w:rFonts w:ascii="Arial" w:hAnsi="Arial" w:cs="Arial"/>
          <w:b w:val="0"/>
          <w:sz w:val="24"/>
          <w:lang w:val="sk-SK"/>
        </w:rPr>
        <w:t>poskytuje prostriedky ďalej</w:t>
      </w:r>
      <w:r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EB781B" w:rsidRPr="00D45036">
        <w:rPr>
          <w:rFonts w:ascii="Arial" w:hAnsi="Arial" w:cs="Arial"/>
          <w:b w:val="0"/>
          <w:sz w:val="24"/>
          <w:lang w:val="sk-SK"/>
        </w:rPr>
        <w:t xml:space="preserve">športovému </w:t>
      </w:r>
      <w:r w:rsidR="00AF1E4E" w:rsidRPr="00D45036">
        <w:rPr>
          <w:rFonts w:ascii="Arial" w:hAnsi="Arial" w:cs="Arial"/>
          <w:b w:val="0"/>
          <w:sz w:val="24"/>
          <w:lang w:val="sk-SK"/>
        </w:rPr>
        <w:t>klubu</w:t>
      </w:r>
      <w:r w:rsidRPr="00D45036">
        <w:rPr>
          <w:rFonts w:ascii="Arial" w:hAnsi="Arial" w:cs="Arial"/>
          <w:b w:val="0"/>
          <w:sz w:val="24"/>
          <w:lang w:val="sk-SK"/>
        </w:rPr>
        <w:t xml:space="preserve"> na zabezpečenie </w:t>
      </w:r>
      <w:r w:rsidR="00AF1E4E" w:rsidRPr="00D45036">
        <w:rPr>
          <w:rFonts w:ascii="Arial" w:hAnsi="Arial" w:cs="Arial"/>
          <w:b w:val="0"/>
          <w:sz w:val="24"/>
          <w:lang w:val="sk-SK"/>
        </w:rPr>
        <w:t xml:space="preserve">športu mládeže do 23 rokov </w:t>
      </w:r>
      <w:r w:rsidR="00FE69F7" w:rsidRPr="00D45036">
        <w:rPr>
          <w:rFonts w:ascii="Arial" w:hAnsi="Arial" w:cs="Arial"/>
          <w:b w:val="0"/>
          <w:sz w:val="24"/>
          <w:lang w:val="sk-SK"/>
        </w:rPr>
        <w:t>v</w:t>
      </w:r>
      <w:r w:rsidR="002F0995">
        <w:rPr>
          <w:rFonts w:ascii="Arial" w:hAnsi="Arial" w:cs="Arial"/>
          <w:b w:val="0"/>
          <w:sz w:val="24"/>
          <w:lang w:val="sk-SK"/>
        </w:rPr>
        <w:t> </w:t>
      </w:r>
      <w:r w:rsidR="00FE69F7" w:rsidRPr="00D45036">
        <w:rPr>
          <w:rFonts w:ascii="Arial" w:hAnsi="Arial" w:cs="Arial"/>
          <w:b w:val="0"/>
          <w:sz w:val="24"/>
          <w:lang w:val="sk-SK"/>
        </w:rPr>
        <w:t>r</w:t>
      </w:r>
      <w:r w:rsidR="002F0995">
        <w:rPr>
          <w:rFonts w:ascii="Arial" w:hAnsi="Arial" w:cs="Arial"/>
          <w:b w:val="0"/>
          <w:sz w:val="24"/>
          <w:lang w:val="sk-SK"/>
        </w:rPr>
        <w:t xml:space="preserve"> </w:t>
      </w:r>
      <w:r w:rsidR="00FE69F7" w:rsidRPr="00D45036">
        <w:rPr>
          <w:rFonts w:ascii="Arial" w:hAnsi="Arial" w:cs="Arial"/>
          <w:b w:val="0"/>
          <w:sz w:val="24"/>
          <w:lang w:val="sk-SK"/>
        </w:rPr>
        <w:t>20</w:t>
      </w:r>
      <w:r w:rsidR="00404311">
        <w:rPr>
          <w:rFonts w:ascii="Arial" w:hAnsi="Arial" w:cs="Arial"/>
          <w:b w:val="0"/>
          <w:sz w:val="24"/>
          <w:lang w:val="sk-SK"/>
        </w:rPr>
        <w:t>2</w:t>
      </w:r>
      <w:r w:rsidR="0097585E">
        <w:rPr>
          <w:rFonts w:ascii="Arial" w:hAnsi="Arial" w:cs="Arial"/>
          <w:b w:val="0"/>
          <w:sz w:val="24"/>
          <w:lang w:val="sk-SK"/>
        </w:rPr>
        <w:t>2</w:t>
      </w:r>
      <w:r w:rsidRPr="00D45036">
        <w:rPr>
          <w:rFonts w:ascii="Arial" w:hAnsi="Arial" w:cs="Arial"/>
          <w:b w:val="0"/>
          <w:sz w:val="24"/>
          <w:lang w:val="sk-SK"/>
        </w:rPr>
        <w:t xml:space="preserve">. </w:t>
      </w:r>
      <w:r w:rsidR="001F2F16" w:rsidRPr="00D45036">
        <w:rPr>
          <w:rFonts w:ascii="Arial" w:hAnsi="Arial" w:cs="Arial"/>
          <w:b w:val="0"/>
          <w:sz w:val="24"/>
          <w:lang w:val="sk-SK"/>
        </w:rPr>
        <w:t>Príspevok</w:t>
      </w:r>
      <w:r w:rsidRPr="00D45036">
        <w:rPr>
          <w:rFonts w:ascii="Arial" w:hAnsi="Arial" w:cs="Arial"/>
          <w:b w:val="0"/>
          <w:sz w:val="24"/>
          <w:lang w:val="sk-SK"/>
        </w:rPr>
        <w:t xml:space="preserve"> je poskytovan</w:t>
      </w:r>
      <w:r w:rsidR="001F2F16" w:rsidRPr="00D45036">
        <w:rPr>
          <w:rFonts w:ascii="Arial" w:hAnsi="Arial" w:cs="Arial"/>
          <w:b w:val="0"/>
          <w:sz w:val="24"/>
          <w:lang w:val="sk-SK"/>
        </w:rPr>
        <w:t>ý</w:t>
      </w:r>
      <w:r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EB781B" w:rsidRPr="00D45036">
        <w:rPr>
          <w:rFonts w:ascii="Arial" w:hAnsi="Arial" w:cs="Arial"/>
          <w:b w:val="0"/>
          <w:sz w:val="24"/>
          <w:lang w:val="sk-SK"/>
        </w:rPr>
        <w:t xml:space="preserve">formou refundácie výdavkov klubu </w:t>
      </w:r>
      <w:r w:rsidRPr="00D45036">
        <w:rPr>
          <w:rFonts w:ascii="Arial" w:hAnsi="Arial" w:cs="Arial"/>
          <w:b w:val="0"/>
          <w:sz w:val="24"/>
          <w:lang w:val="sk-SK"/>
        </w:rPr>
        <w:t>na účelové použitie</w:t>
      </w:r>
      <w:r w:rsidR="00EB781B" w:rsidRPr="00D45036">
        <w:rPr>
          <w:rFonts w:ascii="Arial" w:hAnsi="Arial" w:cs="Arial"/>
          <w:b w:val="0"/>
          <w:sz w:val="24"/>
          <w:lang w:val="sk-SK"/>
        </w:rPr>
        <w:t xml:space="preserve">, v zmysle § 69 ods. </w:t>
      </w:r>
      <w:r w:rsidR="00585CC9">
        <w:rPr>
          <w:rFonts w:ascii="Arial" w:hAnsi="Arial" w:cs="Arial"/>
          <w:b w:val="0"/>
          <w:sz w:val="24"/>
          <w:lang w:val="sk-SK"/>
        </w:rPr>
        <w:t>4</w:t>
      </w:r>
      <w:r w:rsidR="00EB781B" w:rsidRPr="00D45036">
        <w:rPr>
          <w:rFonts w:ascii="Arial" w:hAnsi="Arial" w:cs="Arial"/>
          <w:b w:val="0"/>
          <w:sz w:val="24"/>
          <w:lang w:val="sk-SK"/>
        </w:rPr>
        <w:t>) bod a) zákona,</w:t>
      </w:r>
      <w:r w:rsidRPr="00D45036">
        <w:rPr>
          <w:rFonts w:ascii="Arial" w:hAnsi="Arial" w:cs="Arial"/>
          <w:b w:val="0"/>
          <w:sz w:val="24"/>
          <w:lang w:val="sk-SK"/>
        </w:rPr>
        <w:t xml:space="preserve"> pri dodržaní všeobecne záväzných právnych predpisov, najmä zákona č.</w:t>
      </w:r>
      <w:r w:rsidR="00EB781B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Pr="00D45036">
        <w:rPr>
          <w:rFonts w:ascii="Arial" w:hAnsi="Arial" w:cs="Arial"/>
          <w:b w:val="0"/>
          <w:sz w:val="24"/>
          <w:lang w:val="sk-SK"/>
        </w:rPr>
        <w:t>303/95 Z.</w:t>
      </w:r>
      <w:r w:rsidR="00484576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Pr="00D45036">
        <w:rPr>
          <w:rFonts w:ascii="Arial" w:hAnsi="Arial" w:cs="Arial"/>
          <w:b w:val="0"/>
          <w:sz w:val="24"/>
          <w:lang w:val="sk-SK"/>
        </w:rPr>
        <w:t>z.</w:t>
      </w:r>
      <w:r w:rsidR="00484576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Pr="00D45036">
        <w:rPr>
          <w:rFonts w:ascii="Arial" w:hAnsi="Arial" w:cs="Arial"/>
          <w:b w:val="0"/>
          <w:sz w:val="24"/>
          <w:lang w:val="sk-SK"/>
        </w:rPr>
        <w:t>v znení neskorších predpisov o rozpočtových pravidl</w:t>
      </w:r>
      <w:r w:rsidR="00E170CC" w:rsidRPr="00D45036">
        <w:rPr>
          <w:rFonts w:ascii="Arial" w:hAnsi="Arial" w:cs="Arial"/>
          <w:b w:val="0"/>
          <w:sz w:val="24"/>
          <w:lang w:val="sk-SK"/>
        </w:rPr>
        <w:t xml:space="preserve">ách SR a zákona </w:t>
      </w:r>
      <w:r w:rsidRPr="00D45036">
        <w:rPr>
          <w:rFonts w:ascii="Arial" w:hAnsi="Arial" w:cs="Arial"/>
          <w:b w:val="0"/>
          <w:sz w:val="24"/>
          <w:lang w:val="sk-SK"/>
        </w:rPr>
        <w:t>o štátnom r</w:t>
      </w:r>
      <w:r w:rsidR="00AD347D" w:rsidRPr="00D45036">
        <w:rPr>
          <w:rFonts w:ascii="Arial" w:hAnsi="Arial" w:cs="Arial"/>
          <w:b w:val="0"/>
          <w:sz w:val="24"/>
          <w:lang w:val="sk-SK"/>
        </w:rPr>
        <w:t>ozpočte na rok 20</w:t>
      </w:r>
      <w:r w:rsidR="00404311">
        <w:rPr>
          <w:rFonts w:ascii="Arial" w:hAnsi="Arial" w:cs="Arial"/>
          <w:b w:val="0"/>
          <w:sz w:val="24"/>
          <w:lang w:val="sk-SK"/>
        </w:rPr>
        <w:t>2</w:t>
      </w:r>
      <w:r w:rsidR="0097585E">
        <w:rPr>
          <w:rFonts w:ascii="Arial" w:hAnsi="Arial" w:cs="Arial"/>
          <w:b w:val="0"/>
          <w:sz w:val="24"/>
          <w:lang w:val="sk-SK"/>
        </w:rPr>
        <w:t>2</w:t>
      </w:r>
      <w:r w:rsidRPr="00D45036">
        <w:rPr>
          <w:rFonts w:ascii="Arial" w:hAnsi="Arial" w:cs="Arial"/>
          <w:b w:val="0"/>
          <w:sz w:val="24"/>
          <w:lang w:val="sk-SK"/>
        </w:rPr>
        <w:t>.</w:t>
      </w:r>
      <w:r w:rsidR="00FE69F7" w:rsidRPr="00D45036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72925411" w14:textId="77777777" w:rsidR="00B732E7" w:rsidRPr="00D45036" w:rsidRDefault="00B732E7" w:rsidP="00484576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72B009A2" w14:textId="77777777" w:rsidR="00C02E14" w:rsidRDefault="00484576" w:rsidP="00C02E14">
      <w:pPr>
        <w:jc w:val="both"/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lastRenderedPageBreak/>
        <w:t>2)</w:t>
      </w:r>
      <w:r w:rsidR="001F2F16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B732E7" w:rsidRPr="00D45036">
        <w:rPr>
          <w:rFonts w:ascii="Arial" w:hAnsi="Arial" w:cs="Arial"/>
          <w:b w:val="0"/>
          <w:sz w:val="24"/>
          <w:lang w:val="sk-SK"/>
        </w:rPr>
        <w:t xml:space="preserve">Prijímateľ prijíma finančné prostriedky </w:t>
      </w:r>
      <w:r w:rsidR="00F810FC" w:rsidRPr="00D45036">
        <w:rPr>
          <w:rFonts w:ascii="Arial" w:hAnsi="Arial" w:cs="Arial"/>
          <w:b w:val="0"/>
          <w:sz w:val="24"/>
          <w:lang w:val="sk-SK"/>
        </w:rPr>
        <w:t>len na oprávnené výdavky, špecifikované v</w:t>
      </w:r>
      <w:r w:rsidR="00D17CC4" w:rsidRPr="00D45036">
        <w:rPr>
          <w:rFonts w:ascii="Arial" w:hAnsi="Arial" w:cs="Arial"/>
          <w:b w:val="0"/>
          <w:sz w:val="24"/>
          <w:lang w:val="sk-SK"/>
        </w:rPr>
        <w:t> </w:t>
      </w:r>
      <w:r w:rsidR="00D17CC4" w:rsidRPr="00C905EE">
        <w:rPr>
          <w:rFonts w:ascii="Arial" w:hAnsi="Arial" w:cs="Arial"/>
          <w:b w:val="0"/>
          <w:sz w:val="24"/>
          <w:lang w:val="sk-SK"/>
        </w:rPr>
        <w:t xml:space="preserve">Zmluve medzi Ministerstvom a zväzom, uvedené </w:t>
      </w:r>
      <w:r w:rsidR="00F810FC" w:rsidRPr="00C905EE">
        <w:rPr>
          <w:rFonts w:ascii="Arial" w:hAnsi="Arial" w:cs="Arial"/>
          <w:b w:val="0"/>
          <w:sz w:val="24"/>
          <w:lang w:val="sk-SK"/>
        </w:rPr>
        <w:t>prílohe č. 1 tejto zmluvy</w:t>
      </w:r>
      <w:r w:rsidR="006454C2" w:rsidRPr="00C905EE">
        <w:rPr>
          <w:rFonts w:ascii="Arial" w:hAnsi="Arial" w:cs="Arial"/>
          <w:b w:val="0"/>
          <w:sz w:val="24"/>
          <w:lang w:val="sk-SK"/>
        </w:rPr>
        <w:t>,</w:t>
      </w:r>
      <w:r w:rsidR="00F810FC" w:rsidRPr="00C905EE">
        <w:rPr>
          <w:rFonts w:ascii="Arial" w:hAnsi="Arial" w:cs="Arial"/>
          <w:b w:val="0"/>
          <w:sz w:val="24"/>
          <w:lang w:val="sk-SK"/>
        </w:rPr>
        <w:t xml:space="preserve"> </w:t>
      </w:r>
      <w:r w:rsidR="00B732E7" w:rsidRPr="00C905EE">
        <w:rPr>
          <w:rFonts w:ascii="Arial" w:hAnsi="Arial" w:cs="Arial"/>
          <w:b w:val="0"/>
          <w:sz w:val="24"/>
          <w:lang w:val="sk-SK"/>
        </w:rPr>
        <w:t>výlučne</w:t>
      </w:r>
      <w:r w:rsidR="001F2F16" w:rsidRPr="00C905EE">
        <w:rPr>
          <w:rFonts w:ascii="Arial" w:hAnsi="Arial" w:cs="Arial"/>
          <w:b w:val="0"/>
          <w:sz w:val="24"/>
          <w:lang w:val="sk-SK"/>
        </w:rPr>
        <w:t xml:space="preserve"> </w:t>
      </w:r>
      <w:r w:rsidR="00EB781B" w:rsidRPr="00C905EE">
        <w:rPr>
          <w:rFonts w:ascii="Arial" w:hAnsi="Arial" w:cs="Arial"/>
          <w:b w:val="0"/>
          <w:sz w:val="24"/>
          <w:lang w:val="sk-SK"/>
        </w:rPr>
        <w:t xml:space="preserve">týmito </w:t>
      </w:r>
      <w:r w:rsidR="001F2F16" w:rsidRPr="00C905EE">
        <w:rPr>
          <w:rFonts w:ascii="Arial" w:hAnsi="Arial" w:cs="Arial"/>
          <w:b w:val="0"/>
          <w:sz w:val="24"/>
          <w:lang w:val="sk-SK"/>
        </w:rPr>
        <w:t>spôsobmi</w:t>
      </w:r>
      <w:r w:rsidR="00EB781B" w:rsidRPr="00C905EE">
        <w:rPr>
          <w:rFonts w:ascii="Arial" w:hAnsi="Arial" w:cs="Arial"/>
          <w:b w:val="0"/>
          <w:sz w:val="24"/>
          <w:lang w:val="sk-SK"/>
        </w:rPr>
        <w:t>:</w:t>
      </w:r>
      <w:r w:rsidR="00B732E7" w:rsidRPr="00C905EE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666E769F" w14:textId="77777777" w:rsidR="002D04EE" w:rsidRPr="00C905EE" w:rsidRDefault="002D04EE" w:rsidP="002D04EE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 w:val="0"/>
          <w:sz w:val="24"/>
          <w:lang w:val="sk-SK"/>
        </w:rPr>
      </w:pPr>
      <w:r w:rsidRPr="00C905EE">
        <w:rPr>
          <w:rFonts w:ascii="Arial" w:hAnsi="Arial" w:cs="Arial"/>
          <w:b w:val="0"/>
          <w:sz w:val="24"/>
          <w:lang w:val="sk-SK"/>
        </w:rPr>
        <w:t>predložením zväzu faktúry od predajcu (dodávateľa tovaru, služieb, a pod.) vystavenej na meno zväzu s tým, že v texte bude uvedené, v prospech ktorého klubu je daná faktúra vystavená a plnenie dodané; uvedený tovar zostáva vo vlastníctve klubu</w:t>
      </w:r>
    </w:p>
    <w:p w14:paraId="36C9ABD2" w14:textId="77777777" w:rsidR="00EB781B" w:rsidRPr="00D45036" w:rsidRDefault="00C02E14" w:rsidP="008316A3">
      <w:pPr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 xml:space="preserve">predložením </w:t>
      </w:r>
      <w:r w:rsidRPr="00FF6D8E">
        <w:rPr>
          <w:rFonts w:ascii="Arial" w:hAnsi="Arial" w:cs="Arial"/>
          <w:b w:val="0"/>
          <w:sz w:val="24"/>
          <w:lang w:val="sk-SK"/>
        </w:rPr>
        <w:t xml:space="preserve">zväzu </w:t>
      </w:r>
      <w:r w:rsidRPr="00D45036">
        <w:rPr>
          <w:rFonts w:ascii="Arial" w:hAnsi="Arial" w:cs="Arial"/>
          <w:b w:val="0"/>
          <w:sz w:val="24"/>
          <w:lang w:val="sk-SK"/>
        </w:rPr>
        <w:t xml:space="preserve">faktúry vystavenej klubom na meno zväzu </w:t>
      </w:r>
      <w:r w:rsidR="00EB781B" w:rsidRPr="00D45036">
        <w:rPr>
          <w:rFonts w:ascii="Arial" w:hAnsi="Arial" w:cs="Arial"/>
          <w:b w:val="0"/>
          <w:sz w:val="24"/>
          <w:lang w:val="sk-SK"/>
        </w:rPr>
        <w:t xml:space="preserve">s tým, že </w:t>
      </w:r>
      <w:r w:rsidRPr="00D45036">
        <w:rPr>
          <w:rFonts w:ascii="Arial" w:hAnsi="Arial" w:cs="Arial"/>
          <w:b w:val="0"/>
          <w:sz w:val="24"/>
          <w:lang w:val="sk-SK"/>
        </w:rPr>
        <w:t>prílohami faktúry budú doložené všetky položky danou faktúrou</w:t>
      </w:r>
      <w:r w:rsidR="00EB781B" w:rsidRPr="00D45036">
        <w:rPr>
          <w:rFonts w:ascii="Arial" w:hAnsi="Arial" w:cs="Arial"/>
          <w:b w:val="0"/>
          <w:sz w:val="24"/>
          <w:lang w:val="sk-SK"/>
        </w:rPr>
        <w:t xml:space="preserve"> </w:t>
      </w:r>
      <w:proofErr w:type="spellStart"/>
      <w:r w:rsidRPr="00D45036">
        <w:rPr>
          <w:rFonts w:ascii="Arial" w:hAnsi="Arial" w:cs="Arial"/>
          <w:b w:val="0"/>
          <w:sz w:val="24"/>
          <w:lang w:val="sk-SK"/>
        </w:rPr>
        <w:t>refakturované</w:t>
      </w:r>
      <w:proofErr w:type="spellEnd"/>
      <w:r w:rsidRPr="00D45036">
        <w:rPr>
          <w:rFonts w:ascii="Arial" w:hAnsi="Arial" w:cs="Arial"/>
          <w:b w:val="0"/>
          <w:sz w:val="24"/>
          <w:lang w:val="sk-SK"/>
        </w:rPr>
        <w:t>.</w:t>
      </w:r>
    </w:p>
    <w:p w14:paraId="71D16D01" w14:textId="77777777" w:rsidR="00F810FC" w:rsidRPr="00D45036" w:rsidRDefault="00F810FC" w:rsidP="00F810FC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0A4FB7C7" w14:textId="5B1E249C" w:rsidR="00270516" w:rsidRPr="00D45036" w:rsidRDefault="00C02E14" w:rsidP="00C02E14">
      <w:pPr>
        <w:jc w:val="both"/>
        <w:rPr>
          <w:rFonts w:ascii="Arial" w:hAnsi="Arial" w:cs="Arial"/>
          <w:b w:val="0"/>
          <w:sz w:val="24"/>
          <w:lang w:val="sk-SK"/>
        </w:rPr>
      </w:pPr>
      <w:r w:rsidRPr="00FF6D8E">
        <w:rPr>
          <w:rFonts w:ascii="Arial" w:hAnsi="Arial" w:cs="Arial"/>
          <w:b w:val="0"/>
          <w:sz w:val="24"/>
          <w:lang w:val="sk-SK"/>
        </w:rPr>
        <w:t xml:space="preserve">3) Prijímateľ </w:t>
      </w:r>
      <w:r w:rsidR="00FF6D8E" w:rsidRPr="00FF6D8E">
        <w:rPr>
          <w:rFonts w:ascii="Arial" w:hAnsi="Arial" w:cs="Arial"/>
          <w:b w:val="0"/>
          <w:sz w:val="24"/>
          <w:lang w:val="sk-SK"/>
        </w:rPr>
        <w:t xml:space="preserve">sa zaväzuje, že </w:t>
      </w:r>
      <w:r w:rsidRPr="00FF6D8E">
        <w:rPr>
          <w:rFonts w:ascii="Arial" w:hAnsi="Arial" w:cs="Arial"/>
          <w:b w:val="0"/>
          <w:sz w:val="24"/>
          <w:lang w:val="sk-SK"/>
        </w:rPr>
        <w:t>príspevok sa týka len mládeže</w:t>
      </w:r>
      <w:r w:rsidR="00947B07" w:rsidRPr="00FF6D8E">
        <w:rPr>
          <w:rFonts w:ascii="Arial" w:hAnsi="Arial" w:cs="Arial"/>
          <w:b w:val="0"/>
          <w:sz w:val="24"/>
          <w:lang w:val="sk-SK"/>
        </w:rPr>
        <w:t xml:space="preserve"> </w:t>
      </w:r>
      <w:r w:rsidRPr="00FF6D8E">
        <w:rPr>
          <w:rFonts w:ascii="Arial" w:hAnsi="Arial" w:cs="Arial"/>
          <w:b w:val="0"/>
          <w:sz w:val="24"/>
          <w:lang w:val="sk-SK"/>
        </w:rPr>
        <w:t>do 23 rokov</w:t>
      </w:r>
      <w:r w:rsidR="00C42310" w:rsidRPr="00FF6D8E">
        <w:rPr>
          <w:rFonts w:ascii="Arial" w:hAnsi="Arial" w:cs="Arial"/>
          <w:b w:val="0"/>
          <w:sz w:val="24"/>
          <w:lang w:val="sk-SK"/>
        </w:rPr>
        <w:t>,</w:t>
      </w:r>
      <w:r w:rsidRPr="00FF6D8E">
        <w:rPr>
          <w:rFonts w:ascii="Arial" w:hAnsi="Arial" w:cs="Arial"/>
          <w:b w:val="0"/>
          <w:sz w:val="24"/>
          <w:lang w:val="sk-SK"/>
        </w:rPr>
        <w:t xml:space="preserve"> </w:t>
      </w:r>
      <w:r w:rsidR="00C42310" w:rsidRPr="00FF6D8E">
        <w:rPr>
          <w:rFonts w:ascii="Arial" w:hAnsi="Arial" w:cs="Arial"/>
          <w:b w:val="0"/>
          <w:sz w:val="24"/>
          <w:lang w:val="sk-SK"/>
        </w:rPr>
        <w:t xml:space="preserve">registrovanej </w:t>
      </w:r>
      <w:r w:rsidRPr="00FF6D8E">
        <w:rPr>
          <w:rFonts w:ascii="Arial" w:hAnsi="Arial" w:cs="Arial"/>
          <w:b w:val="0"/>
          <w:sz w:val="24"/>
          <w:lang w:val="sk-SK"/>
        </w:rPr>
        <w:t xml:space="preserve">k termínu </w:t>
      </w:r>
      <w:r w:rsidR="00C42310" w:rsidRPr="00FF6D8E">
        <w:rPr>
          <w:rFonts w:ascii="Arial" w:hAnsi="Arial" w:cs="Arial"/>
          <w:b w:val="0"/>
          <w:sz w:val="24"/>
          <w:lang w:val="sk-SK"/>
        </w:rPr>
        <w:t>30.9.</w:t>
      </w:r>
      <w:r w:rsidRPr="00FF6D8E">
        <w:rPr>
          <w:rFonts w:ascii="Arial" w:hAnsi="Arial" w:cs="Arial"/>
          <w:b w:val="0"/>
          <w:sz w:val="24"/>
          <w:lang w:val="sk-SK"/>
        </w:rPr>
        <w:t>20</w:t>
      </w:r>
      <w:r w:rsidR="00404311">
        <w:rPr>
          <w:rFonts w:ascii="Arial" w:hAnsi="Arial" w:cs="Arial"/>
          <w:b w:val="0"/>
          <w:sz w:val="24"/>
          <w:lang w:val="sk-SK"/>
        </w:rPr>
        <w:t>2</w:t>
      </w:r>
      <w:r w:rsidR="002670D2">
        <w:rPr>
          <w:rFonts w:ascii="Arial" w:hAnsi="Arial" w:cs="Arial"/>
          <w:b w:val="0"/>
          <w:sz w:val="24"/>
          <w:lang w:val="sk-SK"/>
        </w:rPr>
        <w:t>2</w:t>
      </w:r>
      <w:r w:rsidRPr="00FF6D8E">
        <w:rPr>
          <w:rFonts w:ascii="Arial" w:hAnsi="Arial" w:cs="Arial"/>
          <w:b w:val="0"/>
          <w:sz w:val="24"/>
          <w:lang w:val="sk-SK"/>
        </w:rPr>
        <w:t xml:space="preserve"> v databáze </w:t>
      </w:r>
      <w:r w:rsidR="00C42310" w:rsidRPr="00FF6D8E">
        <w:rPr>
          <w:rFonts w:ascii="Arial" w:hAnsi="Arial" w:cs="Arial"/>
          <w:b w:val="0"/>
          <w:sz w:val="24"/>
          <w:lang w:val="sk-SK"/>
        </w:rPr>
        <w:t>zväzu</w:t>
      </w:r>
      <w:r w:rsidRPr="00FF6D8E">
        <w:rPr>
          <w:rFonts w:ascii="Arial" w:hAnsi="Arial" w:cs="Arial"/>
          <w:b w:val="0"/>
          <w:sz w:val="24"/>
          <w:lang w:val="sk-SK"/>
        </w:rPr>
        <w:t xml:space="preserve"> so všetkými požadovanými údajmi.</w:t>
      </w:r>
      <w:r w:rsidR="00FF6D8E">
        <w:rPr>
          <w:rFonts w:ascii="Arial" w:hAnsi="Arial" w:cs="Arial"/>
          <w:b w:val="0"/>
          <w:sz w:val="24"/>
          <w:lang w:val="sk-SK"/>
        </w:rPr>
        <w:t xml:space="preserve"> </w:t>
      </w:r>
      <w:r w:rsidRPr="00FF6D8E">
        <w:rPr>
          <w:rFonts w:ascii="Arial" w:hAnsi="Arial" w:cs="Arial"/>
          <w:b w:val="0"/>
          <w:sz w:val="24"/>
          <w:lang w:val="sk-SK"/>
        </w:rPr>
        <w:t xml:space="preserve">Zároveň všetci </w:t>
      </w:r>
      <w:r w:rsidR="00B75546">
        <w:rPr>
          <w:rFonts w:ascii="Arial" w:hAnsi="Arial" w:cs="Arial"/>
          <w:b w:val="0"/>
          <w:sz w:val="24"/>
          <w:lang w:val="sk-SK"/>
        </w:rPr>
        <w:t>športovci</w:t>
      </w:r>
      <w:r w:rsidR="00C42310" w:rsidRPr="00FF6D8E">
        <w:rPr>
          <w:rFonts w:ascii="Arial" w:hAnsi="Arial" w:cs="Arial"/>
          <w:b w:val="0"/>
          <w:sz w:val="24"/>
          <w:lang w:val="sk-SK"/>
        </w:rPr>
        <w:t xml:space="preserve"> </w:t>
      </w:r>
      <w:r w:rsidR="00803424" w:rsidRPr="00FF6D8E">
        <w:rPr>
          <w:rFonts w:ascii="Arial" w:hAnsi="Arial" w:cs="Arial"/>
          <w:b w:val="0"/>
          <w:sz w:val="24"/>
          <w:lang w:val="sk-SK"/>
        </w:rPr>
        <w:t>sú</w:t>
      </w:r>
      <w:r w:rsidRPr="00FF6D8E">
        <w:rPr>
          <w:rFonts w:ascii="Arial" w:hAnsi="Arial" w:cs="Arial"/>
          <w:b w:val="0"/>
          <w:sz w:val="24"/>
          <w:lang w:val="sk-SK"/>
        </w:rPr>
        <w:t xml:space="preserve"> aktívnymi</w:t>
      </w:r>
      <w:r w:rsidR="00947B07" w:rsidRPr="00FF6D8E">
        <w:rPr>
          <w:rFonts w:ascii="Arial" w:hAnsi="Arial" w:cs="Arial"/>
          <w:b w:val="0"/>
          <w:sz w:val="24"/>
          <w:lang w:val="sk-SK"/>
        </w:rPr>
        <w:t xml:space="preserve"> </w:t>
      </w:r>
      <w:r w:rsidRPr="00FF6D8E">
        <w:rPr>
          <w:rFonts w:ascii="Arial" w:hAnsi="Arial" w:cs="Arial"/>
          <w:b w:val="0"/>
          <w:sz w:val="24"/>
          <w:lang w:val="sk-SK"/>
        </w:rPr>
        <w:t>športovcami v zmysle zákona.</w:t>
      </w:r>
      <w:r w:rsidR="00947B07" w:rsidRPr="00FF6D8E">
        <w:rPr>
          <w:rFonts w:ascii="Arial" w:hAnsi="Arial" w:cs="Arial"/>
          <w:b w:val="0"/>
          <w:sz w:val="24"/>
          <w:lang w:val="sk-SK"/>
        </w:rPr>
        <w:t xml:space="preserve"> </w:t>
      </w:r>
      <w:r w:rsidRPr="00FF6D8E">
        <w:rPr>
          <w:rFonts w:ascii="Arial" w:hAnsi="Arial" w:cs="Arial"/>
          <w:b w:val="0"/>
          <w:sz w:val="24"/>
          <w:lang w:val="sk-SK"/>
        </w:rPr>
        <w:t>Aktívnym</w:t>
      </w:r>
      <w:r w:rsidR="00947B07" w:rsidRPr="00FF6D8E">
        <w:rPr>
          <w:rFonts w:ascii="Arial" w:hAnsi="Arial" w:cs="Arial"/>
          <w:b w:val="0"/>
          <w:sz w:val="24"/>
          <w:lang w:val="sk-SK"/>
        </w:rPr>
        <w:t xml:space="preserve"> </w:t>
      </w:r>
      <w:r w:rsidRPr="00FF6D8E">
        <w:rPr>
          <w:rFonts w:ascii="Arial" w:hAnsi="Arial" w:cs="Arial"/>
          <w:b w:val="0"/>
          <w:sz w:val="24"/>
          <w:lang w:val="sk-SK"/>
        </w:rPr>
        <w:t>športovcom je športovec, ktorý sa v poslednom roku zúčastnil najmenej na troch súťažiach</w:t>
      </w:r>
      <w:r w:rsidR="00947B07" w:rsidRPr="00FF6D8E">
        <w:rPr>
          <w:rFonts w:ascii="Arial" w:hAnsi="Arial" w:cs="Arial"/>
          <w:b w:val="0"/>
          <w:sz w:val="24"/>
          <w:lang w:val="sk-SK"/>
        </w:rPr>
        <w:t xml:space="preserve"> </w:t>
      </w:r>
      <w:r w:rsidRPr="00FF6D8E">
        <w:rPr>
          <w:rFonts w:ascii="Arial" w:hAnsi="Arial" w:cs="Arial"/>
          <w:b w:val="0"/>
          <w:sz w:val="24"/>
          <w:lang w:val="sk-SK"/>
        </w:rPr>
        <w:t xml:space="preserve">organizovaných športovou organizáciou v zmysle § </w:t>
      </w:r>
      <w:r w:rsidR="002670D2">
        <w:rPr>
          <w:rFonts w:ascii="Arial" w:hAnsi="Arial" w:cs="Arial"/>
          <w:b w:val="0"/>
          <w:sz w:val="24"/>
          <w:lang w:val="sk-SK"/>
        </w:rPr>
        <w:t>4</w:t>
      </w:r>
      <w:r w:rsidRPr="00FF6D8E">
        <w:rPr>
          <w:rFonts w:ascii="Arial" w:hAnsi="Arial" w:cs="Arial"/>
          <w:b w:val="0"/>
          <w:sz w:val="24"/>
          <w:lang w:val="sk-SK"/>
        </w:rPr>
        <w:t xml:space="preserve"> ods. </w:t>
      </w:r>
      <w:r w:rsidR="002670D2">
        <w:rPr>
          <w:rFonts w:ascii="Arial" w:hAnsi="Arial" w:cs="Arial"/>
          <w:b w:val="0"/>
          <w:sz w:val="24"/>
          <w:lang w:val="sk-SK"/>
        </w:rPr>
        <w:t>6</w:t>
      </w:r>
      <w:r w:rsidRPr="00FF6D8E">
        <w:rPr>
          <w:rFonts w:ascii="Arial" w:hAnsi="Arial" w:cs="Arial"/>
          <w:b w:val="0"/>
          <w:sz w:val="24"/>
          <w:lang w:val="sk-SK"/>
        </w:rPr>
        <w:t>) zákona, za ktorú je registrovaný v zdrojovej evidencii</w:t>
      </w:r>
      <w:r w:rsidR="00C42310" w:rsidRPr="00FF6D8E">
        <w:rPr>
          <w:rFonts w:ascii="Arial" w:hAnsi="Arial" w:cs="Arial"/>
          <w:b w:val="0"/>
          <w:sz w:val="24"/>
          <w:lang w:val="sk-SK"/>
        </w:rPr>
        <w:t xml:space="preserve"> zväzu</w:t>
      </w:r>
      <w:r w:rsidRPr="00FF6D8E">
        <w:rPr>
          <w:rFonts w:ascii="Arial" w:hAnsi="Arial" w:cs="Arial"/>
          <w:b w:val="0"/>
          <w:sz w:val="24"/>
          <w:lang w:val="sk-SK"/>
        </w:rPr>
        <w:t>, za účasť na súťaži sa</w:t>
      </w:r>
      <w:r w:rsidR="00947B07" w:rsidRPr="00FF6D8E">
        <w:rPr>
          <w:rFonts w:ascii="Arial" w:hAnsi="Arial" w:cs="Arial"/>
          <w:b w:val="0"/>
          <w:sz w:val="24"/>
          <w:lang w:val="sk-SK"/>
        </w:rPr>
        <w:t xml:space="preserve"> </w:t>
      </w:r>
      <w:r w:rsidRPr="00FF6D8E">
        <w:rPr>
          <w:rFonts w:ascii="Arial" w:hAnsi="Arial" w:cs="Arial"/>
          <w:b w:val="0"/>
          <w:sz w:val="24"/>
          <w:lang w:val="sk-SK"/>
        </w:rPr>
        <w:t>nepovažuje účas</w:t>
      </w:r>
      <w:r w:rsidR="00FF6D8E" w:rsidRPr="00FF6D8E">
        <w:rPr>
          <w:rFonts w:ascii="Arial" w:hAnsi="Arial" w:cs="Arial"/>
          <w:b w:val="0"/>
          <w:sz w:val="24"/>
          <w:lang w:val="sk-SK"/>
        </w:rPr>
        <w:t>ť na súťaži športu pre všetkýc</w:t>
      </w:r>
      <w:r w:rsidR="00FF6D8E">
        <w:rPr>
          <w:rFonts w:ascii="Arial" w:hAnsi="Arial" w:cs="Arial"/>
          <w:b w:val="0"/>
          <w:sz w:val="24"/>
          <w:lang w:val="sk-SK"/>
        </w:rPr>
        <w:t xml:space="preserve">h. </w:t>
      </w:r>
    </w:p>
    <w:p w14:paraId="2F49FCE0" w14:textId="77777777" w:rsidR="00D17CC4" w:rsidRPr="00D45036" w:rsidRDefault="00D17CC4" w:rsidP="00C02E14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4476DDF7" w14:textId="19F666A4" w:rsidR="00F810FC" w:rsidRPr="00D45036" w:rsidRDefault="00F939BE" w:rsidP="004D5ED5">
      <w:pPr>
        <w:jc w:val="both"/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4</w:t>
      </w:r>
      <w:r w:rsidR="00C42310" w:rsidRPr="00D45036">
        <w:rPr>
          <w:rFonts w:ascii="Arial" w:hAnsi="Arial" w:cs="Arial"/>
          <w:b w:val="0"/>
          <w:sz w:val="24"/>
          <w:lang w:val="sk-SK"/>
        </w:rPr>
        <w:t xml:space="preserve">) </w:t>
      </w:r>
      <w:r w:rsidR="00F810FC" w:rsidRPr="00D45036">
        <w:rPr>
          <w:rFonts w:ascii="Arial" w:hAnsi="Arial" w:cs="Arial"/>
          <w:b w:val="0"/>
          <w:sz w:val="24"/>
          <w:lang w:val="sk-SK"/>
        </w:rPr>
        <w:t xml:space="preserve">Prijímateľ je povinný </w:t>
      </w:r>
      <w:r w:rsidR="00270516" w:rsidRPr="00D45036">
        <w:rPr>
          <w:rFonts w:ascii="Arial" w:hAnsi="Arial" w:cs="Arial"/>
          <w:b w:val="0"/>
          <w:sz w:val="24"/>
          <w:lang w:val="sk-SK"/>
        </w:rPr>
        <w:t xml:space="preserve">predložiť </w:t>
      </w:r>
      <w:r w:rsidR="00F810FC" w:rsidRPr="00D45036">
        <w:rPr>
          <w:rFonts w:ascii="Arial" w:hAnsi="Arial" w:cs="Arial"/>
          <w:b w:val="0"/>
          <w:sz w:val="24"/>
          <w:lang w:val="sk-SK"/>
        </w:rPr>
        <w:t xml:space="preserve">zväzu všetky doklady na oprávnené výdavky </w:t>
      </w:r>
      <w:r w:rsidR="004D5ED5" w:rsidRPr="00D45036">
        <w:rPr>
          <w:rFonts w:ascii="Arial" w:hAnsi="Arial" w:cs="Arial"/>
          <w:b w:val="0"/>
          <w:sz w:val="24"/>
          <w:lang w:val="sk-SK"/>
        </w:rPr>
        <w:t xml:space="preserve">(faktúru, žiadosť a prílohy) </w:t>
      </w:r>
      <w:r w:rsidR="00F810FC" w:rsidRPr="00505474">
        <w:rPr>
          <w:rFonts w:ascii="Arial" w:hAnsi="Arial" w:cs="Arial"/>
          <w:b w:val="0"/>
          <w:sz w:val="24"/>
          <w:lang w:val="sk-SK"/>
        </w:rPr>
        <w:t xml:space="preserve">do </w:t>
      </w:r>
      <w:r w:rsidR="002670D2">
        <w:rPr>
          <w:rFonts w:ascii="Arial" w:hAnsi="Arial" w:cs="Arial"/>
          <w:b w:val="0"/>
          <w:sz w:val="24"/>
          <w:lang w:val="sk-SK"/>
        </w:rPr>
        <w:t>30.11.2022</w:t>
      </w:r>
      <w:r w:rsidR="00F810FC" w:rsidRPr="00505474">
        <w:rPr>
          <w:rFonts w:ascii="Arial" w:hAnsi="Arial" w:cs="Arial"/>
          <w:b w:val="0"/>
          <w:sz w:val="24"/>
          <w:lang w:val="sk-SK"/>
        </w:rPr>
        <w:t xml:space="preserve"> s tým,</w:t>
      </w:r>
      <w:r w:rsidR="00F810FC" w:rsidRPr="00D45036">
        <w:rPr>
          <w:rFonts w:ascii="Arial" w:hAnsi="Arial" w:cs="Arial"/>
          <w:b w:val="0"/>
          <w:sz w:val="24"/>
          <w:lang w:val="sk-SK"/>
        </w:rPr>
        <w:t xml:space="preserve"> že sumár požadovaného príspevku musí byť pre</w:t>
      </w:r>
      <w:r w:rsidR="00270516" w:rsidRPr="00D45036">
        <w:rPr>
          <w:rFonts w:ascii="Arial" w:hAnsi="Arial" w:cs="Arial"/>
          <w:b w:val="0"/>
          <w:sz w:val="24"/>
          <w:lang w:val="sk-SK"/>
        </w:rPr>
        <w:t>sne suma, ktorá</w:t>
      </w:r>
      <w:r w:rsidR="00947B07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270516" w:rsidRPr="00D45036">
        <w:rPr>
          <w:rFonts w:ascii="Arial" w:hAnsi="Arial" w:cs="Arial"/>
          <w:b w:val="0"/>
          <w:sz w:val="24"/>
          <w:lang w:val="sk-SK"/>
        </w:rPr>
        <w:t xml:space="preserve">bola pre klub </w:t>
      </w:r>
      <w:r w:rsidR="00F810FC" w:rsidRPr="00D45036">
        <w:rPr>
          <w:rFonts w:ascii="Arial" w:hAnsi="Arial" w:cs="Arial"/>
          <w:b w:val="0"/>
          <w:sz w:val="24"/>
          <w:lang w:val="sk-SK"/>
        </w:rPr>
        <w:t>zverejnená</w:t>
      </w:r>
      <w:r w:rsidR="00270516" w:rsidRPr="00D45036">
        <w:rPr>
          <w:rFonts w:ascii="Arial" w:hAnsi="Arial" w:cs="Arial"/>
          <w:b w:val="0"/>
          <w:sz w:val="24"/>
          <w:lang w:val="sk-SK"/>
        </w:rPr>
        <w:t xml:space="preserve"> a uvedená v tejto zmluve</w:t>
      </w:r>
      <w:r w:rsidR="00F810FC" w:rsidRPr="00D45036">
        <w:rPr>
          <w:rFonts w:ascii="Arial" w:hAnsi="Arial" w:cs="Arial"/>
          <w:b w:val="0"/>
          <w:sz w:val="24"/>
          <w:lang w:val="sk-SK"/>
        </w:rPr>
        <w:t xml:space="preserve">. </w:t>
      </w:r>
    </w:p>
    <w:p w14:paraId="1F2E163D" w14:textId="77777777" w:rsidR="00C42310" w:rsidRPr="00FF6D8E" w:rsidRDefault="00C42310" w:rsidP="00C02E14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4617DCE7" w14:textId="1CCC5428" w:rsidR="00BD4A13" w:rsidRPr="00937CD4" w:rsidRDefault="00BD4A13" w:rsidP="00BD4A13">
      <w:pPr>
        <w:jc w:val="both"/>
        <w:rPr>
          <w:rFonts w:ascii="Arial" w:hAnsi="Arial" w:cs="Arial"/>
          <w:b w:val="0"/>
          <w:sz w:val="24"/>
          <w:lang w:val="sk-SK"/>
        </w:rPr>
      </w:pPr>
      <w:r w:rsidRPr="00FF6D8E">
        <w:rPr>
          <w:rFonts w:ascii="Arial" w:hAnsi="Arial" w:cs="Arial"/>
          <w:b w:val="0"/>
          <w:sz w:val="24"/>
          <w:lang w:val="sk-SK"/>
        </w:rPr>
        <w:t xml:space="preserve">5) Suma príspevku bola  vypočítaná ako podiel 15% príspevku, prijatého zväzom od Ministerstva a počtu športovcov </w:t>
      </w:r>
      <w:r>
        <w:rPr>
          <w:rFonts w:ascii="Arial" w:hAnsi="Arial" w:cs="Arial"/>
          <w:b w:val="0"/>
          <w:sz w:val="24"/>
          <w:lang w:val="sk-SK"/>
        </w:rPr>
        <w:t xml:space="preserve">do 23 rokov </w:t>
      </w:r>
      <w:r w:rsidRPr="00FF6D8E">
        <w:rPr>
          <w:rFonts w:ascii="Arial" w:hAnsi="Arial" w:cs="Arial"/>
          <w:b w:val="0"/>
          <w:sz w:val="24"/>
          <w:lang w:val="sk-SK"/>
        </w:rPr>
        <w:t xml:space="preserve">registrovaných v kluboch (spĺňajúcich všetky uvedené podmienky) </w:t>
      </w:r>
      <w:r>
        <w:rPr>
          <w:rFonts w:ascii="Arial" w:hAnsi="Arial" w:cs="Arial"/>
          <w:b w:val="0"/>
          <w:sz w:val="24"/>
          <w:lang w:val="sk-SK"/>
        </w:rPr>
        <w:t xml:space="preserve">a </w:t>
      </w:r>
      <w:r w:rsidRPr="00FF6D8E">
        <w:rPr>
          <w:rFonts w:ascii="Arial" w:hAnsi="Arial" w:cs="Arial"/>
          <w:b w:val="0"/>
          <w:sz w:val="24"/>
          <w:lang w:val="sk-SK"/>
        </w:rPr>
        <w:t xml:space="preserve">vynásobená počtom </w:t>
      </w:r>
      <w:r>
        <w:rPr>
          <w:rFonts w:ascii="Arial" w:hAnsi="Arial" w:cs="Arial"/>
          <w:b w:val="0"/>
          <w:sz w:val="24"/>
          <w:lang w:val="sk-SK"/>
        </w:rPr>
        <w:t xml:space="preserve">športovcov daného klubu. </w:t>
      </w:r>
      <w:r w:rsidRPr="00FF6D8E">
        <w:rPr>
          <w:rFonts w:ascii="Arial" w:hAnsi="Arial" w:cs="Arial"/>
          <w:b w:val="0"/>
          <w:sz w:val="24"/>
          <w:lang w:val="sk-SK"/>
        </w:rPr>
        <w:t>Pre klub prijímateľa je pre rok 20</w:t>
      </w:r>
      <w:r w:rsidR="00404311">
        <w:rPr>
          <w:rFonts w:ascii="Arial" w:hAnsi="Arial" w:cs="Arial"/>
          <w:b w:val="0"/>
          <w:sz w:val="24"/>
          <w:lang w:val="sk-SK"/>
        </w:rPr>
        <w:t>2</w:t>
      </w:r>
      <w:r w:rsidR="0097585E">
        <w:rPr>
          <w:rFonts w:ascii="Arial" w:hAnsi="Arial" w:cs="Arial"/>
          <w:b w:val="0"/>
          <w:sz w:val="24"/>
          <w:lang w:val="sk-SK"/>
        </w:rPr>
        <w:t>2</w:t>
      </w:r>
      <w:r w:rsidRPr="00FF6D8E">
        <w:rPr>
          <w:rFonts w:ascii="Arial" w:hAnsi="Arial" w:cs="Arial"/>
          <w:b w:val="0"/>
          <w:sz w:val="24"/>
          <w:lang w:val="sk-SK"/>
        </w:rPr>
        <w:t xml:space="preserve"> takto stanovená čiastka:</w:t>
      </w:r>
    </w:p>
    <w:p w14:paraId="1C827358" w14:textId="77777777" w:rsidR="00BD4A13" w:rsidRDefault="00BD4A13" w:rsidP="00BD4A13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538FC03F" w14:textId="77777777" w:rsidR="00FF6D8E" w:rsidRPr="00686C67" w:rsidRDefault="00FF6D8E" w:rsidP="00484576">
      <w:pPr>
        <w:jc w:val="both"/>
        <w:rPr>
          <w:rFonts w:ascii="Arial" w:hAnsi="Arial" w:cs="Arial"/>
          <w:sz w:val="24"/>
          <w:lang w:val="sk-SK"/>
        </w:rPr>
      </w:pPr>
      <w:r w:rsidRPr="00686C67">
        <w:rPr>
          <w:rFonts w:ascii="Arial" w:hAnsi="Arial" w:cs="Arial"/>
          <w:sz w:val="24"/>
          <w:lang w:val="sk-SK"/>
        </w:rPr>
        <w:t xml:space="preserve">Spolu: </w:t>
      </w:r>
      <w:r w:rsidR="0028641A">
        <w:rPr>
          <w:rFonts w:ascii="Arial" w:hAnsi="Arial" w:cs="Arial"/>
          <w:sz w:val="24"/>
          <w:lang w:val="sk-SK"/>
        </w:rPr>
        <w:t>.................</w:t>
      </w:r>
      <w:r w:rsidRPr="00686C67">
        <w:rPr>
          <w:rFonts w:ascii="Arial" w:hAnsi="Arial" w:cs="Arial"/>
          <w:sz w:val="24"/>
          <w:lang w:val="sk-SK"/>
        </w:rPr>
        <w:t>€</w:t>
      </w:r>
    </w:p>
    <w:p w14:paraId="4CCF2374" w14:textId="77777777" w:rsidR="004D5ED5" w:rsidRPr="00D45036" w:rsidRDefault="004D5ED5" w:rsidP="00484576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418FE891" w14:textId="77777777" w:rsidR="004D5ED5" w:rsidRPr="00E62587" w:rsidRDefault="00F939BE" w:rsidP="00484576">
      <w:pPr>
        <w:jc w:val="both"/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6</w:t>
      </w:r>
      <w:r w:rsidR="004D5ED5" w:rsidRPr="00D45036">
        <w:rPr>
          <w:rFonts w:ascii="Arial" w:hAnsi="Arial" w:cs="Arial"/>
          <w:b w:val="0"/>
          <w:sz w:val="24"/>
          <w:lang w:val="sk-SK"/>
        </w:rPr>
        <w:t xml:space="preserve">) </w:t>
      </w:r>
      <w:r w:rsidR="00D17CC4" w:rsidRPr="00E62587">
        <w:rPr>
          <w:rFonts w:ascii="Arial" w:hAnsi="Arial" w:cs="Arial"/>
          <w:b w:val="0"/>
          <w:sz w:val="24"/>
          <w:lang w:val="sk-SK"/>
        </w:rPr>
        <w:t xml:space="preserve">Prijímateľ </w:t>
      </w:r>
      <w:r w:rsidR="004D5ED5" w:rsidRPr="00E62587">
        <w:rPr>
          <w:rFonts w:ascii="Arial" w:hAnsi="Arial" w:cs="Arial"/>
          <w:b w:val="0"/>
          <w:sz w:val="24"/>
          <w:lang w:val="sk-SK"/>
        </w:rPr>
        <w:t>spĺňa tieto podmienky:</w:t>
      </w:r>
    </w:p>
    <w:p w14:paraId="48D9CAD5" w14:textId="77777777" w:rsidR="004D5ED5" w:rsidRPr="00E62587" w:rsidRDefault="004D5ED5" w:rsidP="00484576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66472425" w14:textId="77777777" w:rsidR="004D5ED5" w:rsidRPr="00E62587" w:rsidRDefault="004D5ED5" w:rsidP="008316A3">
      <w:pPr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lang w:val="sk-SK"/>
        </w:rPr>
      </w:pPr>
      <w:r w:rsidRPr="00E62587">
        <w:rPr>
          <w:rFonts w:ascii="Arial" w:hAnsi="Arial" w:cs="Arial"/>
          <w:b w:val="0"/>
          <w:sz w:val="24"/>
          <w:lang w:val="sk-SK"/>
        </w:rPr>
        <w:t>nemať žiadne záväzky voči zväzu</w:t>
      </w:r>
      <w:r w:rsidR="00970AD1" w:rsidRPr="00E62587">
        <w:rPr>
          <w:rFonts w:ascii="Arial" w:hAnsi="Arial" w:cs="Arial"/>
          <w:b w:val="0"/>
          <w:sz w:val="24"/>
          <w:lang w:val="sk-SK"/>
        </w:rPr>
        <w:t>;</w:t>
      </w:r>
    </w:p>
    <w:p w14:paraId="52428651" w14:textId="77777777" w:rsidR="004D5ED5" w:rsidRPr="00E62587" w:rsidRDefault="004D5ED5" w:rsidP="008316A3">
      <w:pPr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lang w:val="sk-SK"/>
        </w:rPr>
      </w:pPr>
      <w:r w:rsidRPr="00E62587">
        <w:rPr>
          <w:rFonts w:ascii="Arial" w:hAnsi="Arial" w:cs="Arial"/>
          <w:b w:val="0"/>
          <w:sz w:val="24"/>
          <w:lang w:val="sk-SK"/>
        </w:rPr>
        <w:t>nemať žiadne záväzky voči DÚ, Soc. poisť a zdravotným poisťovniam</w:t>
      </w:r>
      <w:r w:rsidR="00970AD1" w:rsidRPr="00E62587">
        <w:rPr>
          <w:rFonts w:ascii="Arial" w:hAnsi="Arial" w:cs="Arial"/>
          <w:b w:val="0"/>
          <w:sz w:val="24"/>
          <w:lang w:val="sk-SK"/>
        </w:rPr>
        <w:t>;</w:t>
      </w:r>
    </w:p>
    <w:p w14:paraId="5D27BA53" w14:textId="77777777" w:rsidR="008C6A86" w:rsidRPr="00E62587" w:rsidRDefault="008C6A86" w:rsidP="008316A3">
      <w:pPr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lang w:val="sk-SK"/>
        </w:rPr>
      </w:pPr>
      <w:r w:rsidRPr="00E62587">
        <w:rPr>
          <w:rFonts w:ascii="Arial" w:hAnsi="Arial" w:cs="Arial"/>
          <w:b w:val="0"/>
          <w:sz w:val="24"/>
          <w:lang w:val="sk-SK"/>
        </w:rPr>
        <w:t>nesmie byť voči nemu vedené žiadne exekučné konanie, konkurzné konanie, či iné obdobné</w:t>
      </w:r>
      <w:r w:rsidR="00970AD1" w:rsidRPr="00E62587">
        <w:rPr>
          <w:rFonts w:ascii="Arial" w:hAnsi="Arial" w:cs="Arial"/>
          <w:b w:val="0"/>
          <w:sz w:val="24"/>
          <w:lang w:val="sk-SK"/>
        </w:rPr>
        <w:t>;</w:t>
      </w:r>
    </w:p>
    <w:p w14:paraId="5823E761" w14:textId="65C54D4F" w:rsidR="008C6A86" w:rsidRPr="00E62587" w:rsidRDefault="008C6A86" w:rsidP="008316A3">
      <w:pPr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lang w:val="sk-SK"/>
        </w:rPr>
      </w:pPr>
      <w:r w:rsidRPr="00E62587">
        <w:rPr>
          <w:rFonts w:ascii="Arial" w:hAnsi="Arial" w:cs="Arial"/>
          <w:b w:val="0"/>
          <w:sz w:val="24"/>
          <w:lang w:val="sk-SK"/>
        </w:rPr>
        <w:t>musí byť oprávneným prijímateľom verejných prostriedkov (nemožno poskytnúť</w:t>
      </w:r>
      <w:r w:rsidR="002670D2">
        <w:rPr>
          <w:rFonts w:ascii="Arial" w:hAnsi="Arial" w:cs="Arial"/>
          <w:b w:val="0"/>
          <w:sz w:val="24"/>
          <w:lang w:val="sk-SK"/>
        </w:rPr>
        <w:t>,</w:t>
      </w:r>
      <w:r w:rsidRPr="00E62587">
        <w:rPr>
          <w:rFonts w:ascii="Arial" w:hAnsi="Arial" w:cs="Arial"/>
          <w:b w:val="0"/>
          <w:sz w:val="24"/>
          <w:lang w:val="sk-SK"/>
        </w:rPr>
        <w:t xml:space="preserve"> ak nie je)</w:t>
      </w:r>
      <w:r w:rsidR="00970AD1" w:rsidRPr="00E62587">
        <w:rPr>
          <w:rFonts w:ascii="Arial" w:hAnsi="Arial" w:cs="Arial"/>
          <w:b w:val="0"/>
          <w:sz w:val="24"/>
          <w:lang w:val="sk-SK"/>
        </w:rPr>
        <w:t>;</w:t>
      </w:r>
    </w:p>
    <w:p w14:paraId="74705D49" w14:textId="77777777" w:rsidR="0028641A" w:rsidRDefault="008C6A86" w:rsidP="00122FA9">
      <w:pPr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lang w:val="sk-SK"/>
        </w:rPr>
      </w:pPr>
      <w:r w:rsidRPr="0028641A">
        <w:rPr>
          <w:rFonts w:ascii="Arial" w:hAnsi="Arial" w:cs="Arial"/>
          <w:b w:val="0"/>
          <w:sz w:val="24"/>
          <w:lang w:val="sk-SK"/>
        </w:rPr>
        <w:t>zaväzuje sa, že použije príspevok len na opr</w:t>
      </w:r>
      <w:r w:rsidR="00E62587" w:rsidRPr="0028641A">
        <w:rPr>
          <w:rFonts w:ascii="Arial" w:hAnsi="Arial" w:cs="Arial"/>
          <w:b w:val="0"/>
          <w:sz w:val="24"/>
          <w:lang w:val="sk-SK"/>
        </w:rPr>
        <w:t>ávnené výdavky</w:t>
      </w:r>
      <w:r w:rsidR="0028641A">
        <w:rPr>
          <w:rFonts w:ascii="Arial" w:hAnsi="Arial" w:cs="Arial"/>
          <w:b w:val="0"/>
          <w:sz w:val="24"/>
          <w:lang w:val="sk-SK"/>
        </w:rPr>
        <w:t>.</w:t>
      </w:r>
    </w:p>
    <w:p w14:paraId="15B7ACB0" w14:textId="77777777" w:rsidR="0028641A" w:rsidRDefault="0028641A" w:rsidP="0028641A">
      <w:pPr>
        <w:ind w:left="720"/>
        <w:jc w:val="both"/>
        <w:rPr>
          <w:rFonts w:ascii="Arial" w:hAnsi="Arial" w:cs="Arial"/>
          <w:b w:val="0"/>
          <w:sz w:val="24"/>
          <w:lang w:val="sk-SK"/>
        </w:rPr>
      </w:pPr>
    </w:p>
    <w:p w14:paraId="42689675" w14:textId="77AFFC59" w:rsidR="004D5ED5" w:rsidRPr="0028641A" w:rsidRDefault="008C6A86" w:rsidP="0028641A">
      <w:pPr>
        <w:ind w:left="720"/>
        <w:jc w:val="both"/>
        <w:rPr>
          <w:rFonts w:ascii="Arial" w:hAnsi="Arial" w:cs="Arial"/>
          <w:b w:val="0"/>
          <w:sz w:val="24"/>
          <w:lang w:val="sk-SK"/>
        </w:rPr>
      </w:pPr>
      <w:r w:rsidRPr="0028641A">
        <w:rPr>
          <w:rFonts w:ascii="Arial" w:hAnsi="Arial" w:cs="Arial"/>
          <w:b w:val="0"/>
          <w:sz w:val="24"/>
          <w:lang w:val="sk-SK"/>
        </w:rPr>
        <w:t xml:space="preserve">Tieto skutočnosti </w:t>
      </w:r>
      <w:r w:rsidR="00D45036" w:rsidRPr="0028641A">
        <w:rPr>
          <w:rFonts w:ascii="Arial" w:hAnsi="Arial" w:cs="Arial"/>
          <w:b w:val="0"/>
          <w:sz w:val="24"/>
          <w:lang w:val="sk-SK"/>
        </w:rPr>
        <w:t>prijímateľ</w:t>
      </w:r>
      <w:r w:rsidR="00E62587" w:rsidRPr="0028641A">
        <w:rPr>
          <w:rFonts w:ascii="Arial" w:hAnsi="Arial" w:cs="Arial"/>
          <w:b w:val="0"/>
          <w:sz w:val="24"/>
          <w:lang w:val="sk-SK"/>
        </w:rPr>
        <w:t xml:space="preserve"> osvedčuje čestným vy</w:t>
      </w:r>
      <w:r w:rsidRPr="0028641A">
        <w:rPr>
          <w:rFonts w:ascii="Arial" w:hAnsi="Arial" w:cs="Arial"/>
          <w:b w:val="0"/>
          <w:sz w:val="24"/>
          <w:lang w:val="sk-SK"/>
        </w:rPr>
        <w:t>hlásením.</w:t>
      </w:r>
    </w:p>
    <w:p w14:paraId="4160DB06" w14:textId="77777777" w:rsidR="004D5ED5" w:rsidRPr="00D45036" w:rsidRDefault="004D5ED5" w:rsidP="00484576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3BBF4AD3" w14:textId="77777777" w:rsidR="00EB781B" w:rsidRPr="00D45036" w:rsidRDefault="00F939BE" w:rsidP="00484576">
      <w:pPr>
        <w:jc w:val="both"/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7</w:t>
      </w:r>
      <w:r w:rsidR="008C6A86" w:rsidRPr="00D45036">
        <w:rPr>
          <w:rFonts w:ascii="Arial" w:hAnsi="Arial" w:cs="Arial"/>
          <w:b w:val="0"/>
          <w:sz w:val="24"/>
          <w:lang w:val="sk-SK"/>
        </w:rPr>
        <w:t>) Prijímateľ je povinný uviesť výlučne pravdivé údaje. V prípade uvedenia nepravdivých údajov sa okrem iného vystavuje riziku spáchania trestného činu subvenčného podvodu podľa § 225 zákona č. 300/2005 Z. z. Trestn</w:t>
      </w:r>
      <w:r w:rsidR="00665A4C">
        <w:rPr>
          <w:rFonts w:ascii="Arial" w:hAnsi="Arial" w:cs="Arial"/>
          <w:b w:val="0"/>
          <w:sz w:val="24"/>
          <w:lang w:val="sk-SK"/>
        </w:rPr>
        <w:t>ého</w:t>
      </w:r>
      <w:r w:rsidR="008C6A86" w:rsidRPr="00D45036">
        <w:rPr>
          <w:rFonts w:ascii="Arial" w:hAnsi="Arial" w:cs="Arial"/>
          <w:b w:val="0"/>
          <w:sz w:val="24"/>
          <w:lang w:val="sk-SK"/>
        </w:rPr>
        <w:t xml:space="preserve"> zákon</w:t>
      </w:r>
      <w:r w:rsidR="00A3706F">
        <w:rPr>
          <w:rFonts w:ascii="Arial" w:hAnsi="Arial" w:cs="Arial"/>
          <w:b w:val="0"/>
          <w:sz w:val="24"/>
          <w:lang w:val="sk-SK"/>
        </w:rPr>
        <w:t>a</w:t>
      </w:r>
      <w:r w:rsidR="008C6A86" w:rsidRPr="00D45036">
        <w:rPr>
          <w:rFonts w:ascii="Arial" w:hAnsi="Arial" w:cs="Arial"/>
          <w:b w:val="0"/>
          <w:sz w:val="24"/>
          <w:lang w:val="sk-SK"/>
        </w:rPr>
        <w:t>.</w:t>
      </w:r>
    </w:p>
    <w:p w14:paraId="34A64BBB" w14:textId="77777777" w:rsidR="00D17CC4" w:rsidRPr="00D45036" w:rsidRDefault="00D17CC4" w:rsidP="00484576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6AB41EEC" w14:textId="77777777" w:rsidR="00D17CC4" w:rsidRPr="00D45036" w:rsidRDefault="00F939BE" w:rsidP="00D17CC4">
      <w:pPr>
        <w:jc w:val="both"/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8</w:t>
      </w:r>
      <w:r w:rsidR="00D17CC4" w:rsidRPr="00D45036">
        <w:rPr>
          <w:rFonts w:ascii="Arial" w:hAnsi="Arial" w:cs="Arial"/>
          <w:b w:val="0"/>
          <w:sz w:val="24"/>
          <w:lang w:val="sk-SK"/>
        </w:rPr>
        <w:t>) Prijímateľ zodpovedá za dodržanie stanoveného účelu čerpania a hospodárskeho použitia príspevku a jeho riadne vedenie v účtovnej evidencii (zák. o účtovníctve č.431/2002 Z. z.) a vyúčtovanie.</w:t>
      </w:r>
    </w:p>
    <w:p w14:paraId="1B132358" w14:textId="77777777" w:rsidR="008C6A86" w:rsidRPr="00D45036" w:rsidRDefault="008C6A86" w:rsidP="00484576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483FB81E" w14:textId="77777777" w:rsidR="00B732E7" w:rsidRPr="00D45036" w:rsidRDefault="00665A4C" w:rsidP="00484576">
      <w:pPr>
        <w:jc w:val="both"/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lastRenderedPageBreak/>
        <w:t>9</w:t>
      </w:r>
      <w:r w:rsidR="00335DD5" w:rsidRPr="00D45036">
        <w:rPr>
          <w:rFonts w:ascii="Arial" w:hAnsi="Arial" w:cs="Arial"/>
          <w:b w:val="0"/>
          <w:sz w:val="24"/>
          <w:lang w:val="sk-SK"/>
        </w:rPr>
        <w:t xml:space="preserve">) </w:t>
      </w:r>
      <w:r w:rsidR="00B732E7" w:rsidRPr="00D45036">
        <w:rPr>
          <w:rFonts w:ascii="Arial" w:hAnsi="Arial" w:cs="Arial"/>
          <w:b w:val="0"/>
          <w:sz w:val="24"/>
          <w:lang w:val="sk-SK"/>
        </w:rPr>
        <w:t>V</w:t>
      </w:r>
      <w:r w:rsidR="007838E4" w:rsidRPr="00D45036">
        <w:rPr>
          <w:rFonts w:ascii="Arial" w:hAnsi="Arial" w:cs="Arial"/>
          <w:b w:val="0"/>
          <w:sz w:val="24"/>
          <w:lang w:val="sk-SK"/>
        </w:rPr>
        <w:t xml:space="preserve"> prípade zistenia porušenia </w:t>
      </w:r>
      <w:r w:rsidR="00484576" w:rsidRPr="00D45036">
        <w:rPr>
          <w:rFonts w:ascii="Arial" w:hAnsi="Arial" w:cs="Arial"/>
          <w:b w:val="0"/>
          <w:sz w:val="24"/>
          <w:lang w:val="sk-SK"/>
        </w:rPr>
        <w:t>stanovených podmienok,</w:t>
      </w:r>
      <w:r w:rsidR="008C6A86" w:rsidRPr="00D45036">
        <w:rPr>
          <w:rFonts w:ascii="Arial" w:hAnsi="Arial" w:cs="Arial"/>
          <w:b w:val="0"/>
          <w:sz w:val="24"/>
          <w:lang w:val="sk-SK"/>
        </w:rPr>
        <w:t xml:space="preserve"> všetku zodpovednosť </w:t>
      </w:r>
      <w:r w:rsidR="00335DD5" w:rsidRPr="00D45036">
        <w:rPr>
          <w:rFonts w:ascii="Arial" w:hAnsi="Arial" w:cs="Arial"/>
          <w:b w:val="0"/>
          <w:sz w:val="24"/>
          <w:lang w:val="sk-SK"/>
        </w:rPr>
        <w:t xml:space="preserve">a následky </w:t>
      </w:r>
      <w:r w:rsidR="008C6A86" w:rsidRPr="00D45036">
        <w:rPr>
          <w:rFonts w:ascii="Arial" w:hAnsi="Arial" w:cs="Arial"/>
          <w:b w:val="0"/>
          <w:sz w:val="24"/>
          <w:lang w:val="sk-SK"/>
        </w:rPr>
        <w:t>za porušenie nesie prijímateľ. P</w:t>
      </w:r>
      <w:r w:rsidR="00B732E7" w:rsidRPr="00D45036">
        <w:rPr>
          <w:rFonts w:ascii="Arial" w:hAnsi="Arial" w:cs="Arial"/>
          <w:b w:val="0"/>
          <w:sz w:val="24"/>
          <w:lang w:val="sk-SK"/>
        </w:rPr>
        <w:t>rijímateľ</w:t>
      </w:r>
      <w:r w:rsidR="008C6A86" w:rsidRPr="00D45036">
        <w:rPr>
          <w:rFonts w:ascii="Arial" w:hAnsi="Arial" w:cs="Arial"/>
          <w:b w:val="0"/>
          <w:sz w:val="24"/>
          <w:lang w:val="sk-SK"/>
        </w:rPr>
        <w:t xml:space="preserve"> je zároveň</w:t>
      </w:r>
      <w:r w:rsidR="00B732E7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1F2F16" w:rsidRPr="00D45036">
        <w:rPr>
          <w:rFonts w:ascii="Arial" w:hAnsi="Arial" w:cs="Arial"/>
          <w:b w:val="0"/>
          <w:sz w:val="24"/>
          <w:lang w:val="sk-SK"/>
        </w:rPr>
        <w:t xml:space="preserve">povinný </w:t>
      </w:r>
      <w:r w:rsidR="008C6A86" w:rsidRPr="00D45036">
        <w:rPr>
          <w:rFonts w:ascii="Arial" w:hAnsi="Arial" w:cs="Arial"/>
          <w:b w:val="0"/>
          <w:sz w:val="24"/>
          <w:lang w:val="sk-SK"/>
        </w:rPr>
        <w:t xml:space="preserve">vrátiť </w:t>
      </w:r>
      <w:r w:rsidR="001F2F16" w:rsidRPr="00D45036">
        <w:rPr>
          <w:rFonts w:ascii="Arial" w:hAnsi="Arial" w:cs="Arial"/>
          <w:b w:val="0"/>
          <w:sz w:val="24"/>
          <w:lang w:val="sk-SK"/>
        </w:rPr>
        <w:t>poskytnutý príspevok</w:t>
      </w:r>
      <w:r>
        <w:rPr>
          <w:rFonts w:ascii="Arial" w:hAnsi="Arial" w:cs="Arial"/>
          <w:b w:val="0"/>
          <w:sz w:val="24"/>
          <w:lang w:val="sk-SK"/>
        </w:rPr>
        <w:t xml:space="preserve"> na účet </w:t>
      </w:r>
      <w:r w:rsidR="00277104">
        <w:rPr>
          <w:rFonts w:ascii="Arial" w:hAnsi="Arial" w:cs="Arial"/>
          <w:b w:val="0"/>
          <w:sz w:val="24"/>
          <w:lang w:val="sk-SK"/>
        </w:rPr>
        <w:t xml:space="preserve">Slovenskej </w:t>
      </w:r>
      <w:r w:rsidR="000112FB">
        <w:rPr>
          <w:rFonts w:ascii="Arial" w:hAnsi="Arial" w:cs="Arial"/>
          <w:b w:val="0"/>
          <w:sz w:val="24"/>
          <w:lang w:val="sk-SK"/>
        </w:rPr>
        <w:t>jazdeckej federácie</w:t>
      </w:r>
      <w:r w:rsidR="00B732E7" w:rsidRPr="00D45036">
        <w:rPr>
          <w:rFonts w:ascii="Arial" w:hAnsi="Arial" w:cs="Arial"/>
          <w:b w:val="0"/>
          <w:sz w:val="24"/>
          <w:lang w:val="sk-SK"/>
        </w:rPr>
        <w:t>.</w:t>
      </w:r>
    </w:p>
    <w:p w14:paraId="4F8725DF" w14:textId="77777777" w:rsidR="00B95640" w:rsidRPr="00D45036" w:rsidRDefault="00947B07" w:rsidP="00484576">
      <w:pPr>
        <w:jc w:val="both"/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0EC4C716" w14:textId="77777777" w:rsidR="00B732E7" w:rsidRPr="00D45036" w:rsidRDefault="00335DD5" w:rsidP="00484576">
      <w:pPr>
        <w:jc w:val="both"/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1</w:t>
      </w:r>
      <w:r w:rsidR="00665A4C">
        <w:rPr>
          <w:rFonts w:ascii="Arial" w:hAnsi="Arial" w:cs="Arial"/>
          <w:b w:val="0"/>
          <w:sz w:val="24"/>
          <w:lang w:val="sk-SK"/>
        </w:rPr>
        <w:t>0</w:t>
      </w:r>
      <w:r w:rsidRPr="00D45036">
        <w:rPr>
          <w:rFonts w:ascii="Arial" w:hAnsi="Arial" w:cs="Arial"/>
          <w:b w:val="0"/>
          <w:sz w:val="24"/>
          <w:lang w:val="sk-SK"/>
        </w:rPr>
        <w:t xml:space="preserve">) </w:t>
      </w:r>
      <w:r w:rsidR="009D73F9">
        <w:rPr>
          <w:rFonts w:ascii="Arial" w:hAnsi="Arial" w:cs="Arial"/>
          <w:b w:val="0"/>
          <w:sz w:val="24"/>
          <w:lang w:val="sk-SK"/>
        </w:rPr>
        <w:t>Zmluvné strany vy</w:t>
      </w:r>
      <w:r w:rsidR="00B732E7" w:rsidRPr="00D45036">
        <w:rPr>
          <w:rFonts w:ascii="Arial" w:hAnsi="Arial" w:cs="Arial"/>
          <w:b w:val="0"/>
          <w:sz w:val="24"/>
          <w:lang w:val="sk-SK"/>
        </w:rPr>
        <w:t>hlasujú, že zmluve porozumeli a zmluva nadobúda účinnosť dňom podpísania.</w:t>
      </w:r>
    </w:p>
    <w:p w14:paraId="2E166020" w14:textId="77777777" w:rsidR="00D17CC4" w:rsidRPr="00D45036" w:rsidRDefault="00D17CC4" w:rsidP="00484576">
      <w:pPr>
        <w:jc w:val="both"/>
        <w:rPr>
          <w:rFonts w:ascii="Arial" w:hAnsi="Arial" w:cs="Arial"/>
          <w:b w:val="0"/>
          <w:sz w:val="24"/>
          <w:lang w:val="sk-SK"/>
        </w:rPr>
      </w:pPr>
    </w:p>
    <w:p w14:paraId="2B7269E4" w14:textId="77777777" w:rsidR="00B732E7" w:rsidRPr="00D45036" w:rsidRDefault="00D17CC4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1</w:t>
      </w:r>
      <w:r w:rsidR="00665A4C">
        <w:rPr>
          <w:rFonts w:ascii="Arial" w:hAnsi="Arial" w:cs="Arial"/>
          <w:b w:val="0"/>
          <w:sz w:val="24"/>
          <w:lang w:val="sk-SK"/>
        </w:rPr>
        <w:t>1</w:t>
      </w:r>
      <w:r w:rsidRPr="00D45036">
        <w:rPr>
          <w:rFonts w:ascii="Arial" w:hAnsi="Arial" w:cs="Arial"/>
          <w:b w:val="0"/>
          <w:sz w:val="24"/>
          <w:lang w:val="sk-SK"/>
        </w:rPr>
        <w:t>) Neoddeliteľnou súčasťou tejto zmluvy sú tieto prílohy:</w:t>
      </w:r>
    </w:p>
    <w:p w14:paraId="5F55277E" w14:textId="77777777" w:rsidR="00D45036" w:rsidRPr="00D45036" w:rsidRDefault="00D45036">
      <w:pPr>
        <w:rPr>
          <w:rFonts w:ascii="Arial" w:hAnsi="Arial" w:cs="Arial"/>
          <w:b w:val="0"/>
          <w:sz w:val="24"/>
          <w:lang w:val="sk-SK"/>
        </w:rPr>
      </w:pPr>
    </w:p>
    <w:p w14:paraId="60D8FA8B" w14:textId="77777777" w:rsidR="00D17CC4" w:rsidRPr="00D45036" w:rsidRDefault="00D17CC4" w:rsidP="0028641A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ab/>
      </w:r>
    </w:p>
    <w:p w14:paraId="7F10844E" w14:textId="77777777" w:rsidR="00D17CC4" w:rsidRPr="00D45036" w:rsidRDefault="00D17CC4" w:rsidP="00D17CC4">
      <w:pPr>
        <w:tabs>
          <w:tab w:val="left" w:pos="708"/>
          <w:tab w:val="left" w:pos="1500"/>
        </w:tabs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ab/>
      </w:r>
    </w:p>
    <w:p w14:paraId="37B08E10" w14:textId="77777777" w:rsidR="00D45036" w:rsidRPr="00D45036" w:rsidRDefault="00D45036" w:rsidP="00335DD5">
      <w:pPr>
        <w:rPr>
          <w:rFonts w:ascii="Arial" w:hAnsi="Arial" w:cs="Arial"/>
          <w:b w:val="0"/>
          <w:sz w:val="24"/>
          <w:lang w:val="sk-SK"/>
        </w:rPr>
      </w:pPr>
    </w:p>
    <w:p w14:paraId="0B46BAAE" w14:textId="77777777" w:rsidR="00335DD5" w:rsidRPr="00D45036" w:rsidRDefault="00335DD5" w:rsidP="00335DD5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V Bratislave, dňa:</w:t>
      </w:r>
      <w:r w:rsidR="009C1EEC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337467E6" w14:textId="77777777" w:rsidR="00335DD5" w:rsidRPr="00D45036" w:rsidRDefault="00335DD5" w:rsidP="00335DD5">
      <w:pPr>
        <w:rPr>
          <w:rFonts w:ascii="Arial" w:hAnsi="Arial" w:cs="Arial"/>
          <w:b w:val="0"/>
          <w:sz w:val="24"/>
          <w:lang w:val="sk-SK"/>
        </w:rPr>
      </w:pPr>
    </w:p>
    <w:p w14:paraId="13C2AF5C" w14:textId="77777777" w:rsidR="00335DD5" w:rsidRPr="00D45036" w:rsidRDefault="00335DD5" w:rsidP="00335DD5">
      <w:pPr>
        <w:rPr>
          <w:rFonts w:ascii="Arial" w:hAnsi="Arial" w:cs="Arial"/>
          <w:b w:val="0"/>
          <w:sz w:val="24"/>
          <w:lang w:val="sk-SK"/>
        </w:rPr>
      </w:pPr>
    </w:p>
    <w:p w14:paraId="2ECE16DE" w14:textId="77777777" w:rsidR="00335DD5" w:rsidRPr="00D45036" w:rsidRDefault="00335DD5" w:rsidP="00335DD5">
      <w:pPr>
        <w:rPr>
          <w:rFonts w:ascii="Arial" w:hAnsi="Arial" w:cs="Arial"/>
          <w:b w:val="0"/>
          <w:sz w:val="24"/>
          <w:lang w:val="sk-SK"/>
        </w:rPr>
      </w:pPr>
    </w:p>
    <w:p w14:paraId="33501033" w14:textId="77777777" w:rsidR="00947B07" w:rsidRPr="00D45036" w:rsidRDefault="00947B07" w:rsidP="00335DD5">
      <w:pPr>
        <w:rPr>
          <w:rFonts w:ascii="Arial" w:hAnsi="Arial" w:cs="Arial"/>
          <w:b w:val="0"/>
          <w:sz w:val="24"/>
          <w:lang w:val="sk-SK"/>
        </w:rPr>
      </w:pPr>
    </w:p>
    <w:p w14:paraId="218A4E4B" w14:textId="77777777" w:rsidR="00947B07" w:rsidRPr="00D45036" w:rsidRDefault="00947B07" w:rsidP="00335DD5">
      <w:pPr>
        <w:rPr>
          <w:rFonts w:ascii="Arial" w:hAnsi="Arial" w:cs="Arial"/>
          <w:b w:val="0"/>
          <w:sz w:val="24"/>
          <w:lang w:val="sk-SK"/>
        </w:rPr>
      </w:pPr>
    </w:p>
    <w:p w14:paraId="51EA5DF3" w14:textId="77777777" w:rsidR="00947B07" w:rsidRPr="00D45036" w:rsidRDefault="00947B07" w:rsidP="00335DD5">
      <w:pPr>
        <w:rPr>
          <w:rFonts w:ascii="Arial" w:hAnsi="Arial" w:cs="Arial"/>
          <w:b w:val="0"/>
          <w:sz w:val="24"/>
          <w:lang w:val="sk-SK"/>
        </w:rPr>
      </w:pPr>
    </w:p>
    <w:p w14:paraId="272310CA" w14:textId="77777777" w:rsidR="00016F5D" w:rsidRPr="00D45036" w:rsidRDefault="00016F5D">
      <w:pPr>
        <w:rPr>
          <w:rFonts w:ascii="Arial" w:hAnsi="Arial" w:cs="Arial"/>
          <w:b w:val="0"/>
          <w:sz w:val="24"/>
          <w:lang w:val="sk-SK"/>
        </w:rPr>
      </w:pPr>
    </w:p>
    <w:p w14:paraId="0747E33D" w14:textId="77777777" w:rsidR="00783A3E" w:rsidRPr="00D45036" w:rsidRDefault="00783A3E">
      <w:pPr>
        <w:rPr>
          <w:rFonts w:ascii="Arial" w:hAnsi="Arial" w:cs="Arial"/>
          <w:b w:val="0"/>
          <w:sz w:val="24"/>
          <w:lang w:val="sk-SK"/>
        </w:rPr>
      </w:pPr>
    </w:p>
    <w:p w14:paraId="6BE54412" w14:textId="77777777" w:rsidR="007625B0" w:rsidRPr="00D45036" w:rsidRDefault="007625B0">
      <w:pPr>
        <w:rPr>
          <w:rFonts w:ascii="Arial" w:hAnsi="Arial" w:cs="Arial"/>
          <w:b w:val="0"/>
          <w:sz w:val="24"/>
          <w:lang w:val="sk-SK"/>
        </w:rPr>
      </w:pPr>
    </w:p>
    <w:p w14:paraId="5571471F" w14:textId="77777777" w:rsidR="00B732E7" w:rsidRPr="00D45036" w:rsidRDefault="00B732E7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>______</w:t>
      </w:r>
      <w:r w:rsidR="00AF00AA" w:rsidRPr="00D45036">
        <w:rPr>
          <w:rFonts w:ascii="Arial" w:hAnsi="Arial" w:cs="Arial"/>
          <w:b w:val="0"/>
          <w:sz w:val="24"/>
          <w:lang w:val="sk-SK"/>
        </w:rPr>
        <w:t>______________</w:t>
      </w:r>
      <w:r w:rsidR="00947B07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647CDA" w:rsidRPr="00D45036">
        <w:rPr>
          <w:rFonts w:ascii="Arial" w:hAnsi="Arial" w:cs="Arial"/>
          <w:b w:val="0"/>
          <w:sz w:val="24"/>
          <w:lang w:val="sk-SK"/>
        </w:rPr>
        <w:tab/>
      </w:r>
      <w:r w:rsidR="00647CDA" w:rsidRPr="00D45036">
        <w:rPr>
          <w:rFonts w:ascii="Arial" w:hAnsi="Arial" w:cs="Arial"/>
          <w:b w:val="0"/>
          <w:sz w:val="24"/>
          <w:lang w:val="sk-SK"/>
        </w:rPr>
        <w:tab/>
      </w:r>
      <w:r w:rsidR="00947B07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947B07" w:rsidRPr="00D45036">
        <w:rPr>
          <w:rFonts w:ascii="Arial" w:hAnsi="Arial" w:cs="Arial"/>
          <w:b w:val="0"/>
          <w:sz w:val="24"/>
          <w:lang w:val="sk-SK"/>
        </w:rPr>
        <w:tab/>
      </w:r>
      <w:r w:rsidR="00947B07" w:rsidRPr="00D45036">
        <w:rPr>
          <w:rFonts w:ascii="Arial" w:hAnsi="Arial" w:cs="Arial"/>
          <w:b w:val="0"/>
          <w:sz w:val="24"/>
          <w:lang w:val="sk-SK"/>
        </w:rPr>
        <w:tab/>
      </w:r>
      <w:r w:rsidR="00647CDA" w:rsidRPr="00D45036">
        <w:rPr>
          <w:rFonts w:ascii="Arial" w:hAnsi="Arial" w:cs="Arial"/>
          <w:b w:val="0"/>
          <w:sz w:val="24"/>
          <w:lang w:val="sk-SK"/>
        </w:rPr>
        <w:tab/>
      </w:r>
      <w:r w:rsidR="00947B07"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783A3E" w:rsidRPr="00D45036">
        <w:rPr>
          <w:rFonts w:ascii="Arial" w:hAnsi="Arial" w:cs="Arial"/>
          <w:b w:val="0"/>
          <w:sz w:val="24"/>
          <w:lang w:val="sk-SK"/>
        </w:rPr>
        <w:t>_______</w:t>
      </w:r>
      <w:r w:rsidRPr="00D45036">
        <w:rPr>
          <w:rFonts w:ascii="Arial" w:hAnsi="Arial" w:cs="Arial"/>
          <w:b w:val="0"/>
          <w:sz w:val="24"/>
          <w:lang w:val="sk-SK"/>
        </w:rPr>
        <w:t>___________</w:t>
      </w:r>
    </w:p>
    <w:p w14:paraId="75C24F58" w14:textId="77777777" w:rsidR="00B732E7" w:rsidRDefault="00947B07">
      <w:pPr>
        <w:rPr>
          <w:rFonts w:ascii="Arial" w:hAnsi="Arial" w:cs="Arial"/>
          <w:b w:val="0"/>
          <w:sz w:val="24"/>
          <w:lang w:val="sk-SK"/>
        </w:rPr>
      </w:pPr>
      <w:r w:rsidRPr="00D45036">
        <w:rPr>
          <w:rFonts w:ascii="Arial" w:hAnsi="Arial" w:cs="Arial"/>
          <w:b w:val="0"/>
          <w:sz w:val="24"/>
          <w:lang w:val="sk-SK"/>
        </w:rPr>
        <w:t xml:space="preserve">   </w:t>
      </w:r>
      <w:r w:rsidR="00417D57">
        <w:rPr>
          <w:rFonts w:ascii="Arial" w:hAnsi="Arial" w:cs="Arial"/>
          <w:b w:val="0"/>
          <w:sz w:val="24"/>
          <w:lang w:val="sk-SK"/>
        </w:rPr>
        <w:t xml:space="preserve">   </w:t>
      </w:r>
      <w:r w:rsidRPr="00D45036">
        <w:rPr>
          <w:rFonts w:ascii="Arial" w:hAnsi="Arial" w:cs="Arial"/>
          <w:b w:val="0"/>
          <w:sz w:val="24"/>
          <w:lang w:val="sk-SK"/>
        </w:rPr>
        <w:t xml:space="preserve"> </w:t>
      </w:r>
      <w:r w:rsidR="00B732E7" w:rsidRPr="00D45036">
        <w:rPr>
          <w:rFonts w:ascii="Arial" w:hAnsi="Arial" w:cs="Arial"/>
          <w:b w:val="0"/>
          <w:sz w:val="24"/>
          <w:lang w:val="sk-SK"/>
        </w:rPr>
        <w:t xml:space="preserve">poskytovateľ </w:t>
      </w:r>
      <w:r w:rsidR="00647CDA" w:rsidRPr="00D45036">
        <w:rPr>
          <w:rFonts w:ascii="Arial" w:hAnsi="Arial" w:cs="Arial"/>
          <w:b w:val="0"/>
          <w:sz w:val="24"/>
          <w:lang w:val="sk-SK"/>
        </w:rPr>
        <w:tab/>
      </w:r>
      <w:r w:rsidR="00647CDA" w:rsidRPr="00D45036">
        <w:rPr>
          <w:rFonts w:ascii="Arial" w:hAnsi="Arial" w:cs="Arial"/>
          <w:b w:val="0"/>
          <w:sz w:val="24"/>
          <w:lang w:val="sk-SK"/>
        </w:rPr>
        <w:tab/>
      </w:r>
      <w:r w:rsidRPr="00D45036">
        <w:rPr>
          <w:rFonts w:ascii="Arial" w:hAnsi="Arial" w:cs="Arial"/>
          <w:b w:val="0"/>
          <w:sz w:val="24"/>
          <w:lang w:val="sk-SK"/>
        </w:rPr>
        <w:tab/>
      </w:r>
      <w:r w:rsidRPr="00D45036">
        <w:rPr>
          <w:rFonts w:ascii="Arial" w:hAnsi="Arial" w:cs="Arial"/>
          <w:b w:val="0"/>
          <w:sz w:val="24"/>
          <w:lang w:val="sk-SK"/>
        </w:rPr>
        <w:tab/>
      </w:r>
      <w:r w:rsidR="00647CDA" w:rsidRPr="00D45036">
        <w:rPr>
          <w:rFonts w:ascii="Arial" w:hAnsi="Arial" w:cs="Arial"/>
          <w:b w:val="0"/>
          <w:sz w:val="24"/>
          <w:lang w:val="sk-SK"/>
        </w:rPr>
        <w:tab/>
      </w:r>
      <w:r w:rsidRPr="00D45036">
        <w:rPr>
          <w:rFonts w:ascii="Arial" w:hAnsi="Arial" w:cs="Arial"/>
          <w:b w:val="0"/>
          <w:sz w:val="24"/>
          <w:lang w:val="sk-SK"/>
        </w:rPr>
        <w:t xml:space="preserve">     </w:t>
      </w:r>
      <w:r w:rsidR="00417D57">
        <w:rPr>
          <w:rFonts w:ascii="Arial" w:hAnsi="Arial" w:cs="Arial"/>
          <w:b w:val="0"/>
          <w:sz w:val="24"/>
          <w:lang w:val="sk-SK"/>
        </w:rPr>
        <w:t xml:space="preserve">                 </w:t>
      </w:r>
      <w:r w:rsidR="00783A3E" w:rsidRPr="00D45036">
        <w:rPr>
          <w:rFonts w:ascii="Arial" w:hAnsi="Arial" w:cs="Arial"/>
          <w:b w:val="0"/>
          <w:sz w:val="24"/>
          <w:lang w:val="sk-SK"/>
        </w:rPr>
        <w:t xml:space="preserve">prijímateľ </w:t>
      </w:r>
    </w:p>
    <w:p w14:paraId="3A6AD011" w14:textId="77777777" w:rsidR="005746A8" w:rsidRPr="00D45036" w:rsidRDefault="005746A8">
      <w:pPr>
        <w:rPr>
          <w:rFonts w:ascii="Arial" w:hAnsi="Arial" w:cs="Arial"/>
          <w:b w:val="0"/>
          <w:sz w:val="24"/>
          <w:lang w:val="sk-SK"/>
        </w:rPr>
      </w:pPr>
    </w:p>
    <w:p w14:paraId="2EBCE1A3" w14:textId="77777777" w:rsidR="004D3D43" w:rsidRPr="005746A8" w:rsidRDefault="005746A8">
      <w:pPr>
        <w:rPr>
          <w:rFonts w:ascii="Arial" w:hAnsi="Arial" w:cs="Arial"/>
          <w:b w:val="0"/>
          <w:sz w:val="20"/>
          <w:lang w:val="sk-SK"/>
        </w:rPr>
      </w:pPr>
      <w:r w:rsidRPr="005746A8">
        <w:rPr>
          <w:rFonts w:ascii="Arial" w:hAnsi="Arial" w:cs="Arial"/>
          <w:b w:val="0"/>
          <w:sz w:val="20"/>
          <w:lang w:val="sk-SK"/>
        </w:rPr>
        <w:t xml:space="preserve">   </w:t>
      </w:r>
      <w:r>
        <w:rPr>
          <w:rFonts w:ascii="Arial" w:hAnsi="Arial" w:cs="Arial"/>
          <w:b w:val="0"/>
          <w:sz w:val="20"/>
          <w:lang w:val="sk-SK"/>
        </w:rPr>
        <w:t xml:space="preserve"> </w:t>
      </w:r>
      <w:r w:rsidRPr="005746A8">
        <w:rPr>
          <w:rFonts w:ascii="Arial" w:hAnsi="Arial" w:cs="Arial"/>
          <w:b w:val="0"/>
          <w:sz w:val="20"/>
          <w:lang w:val="sk-SK"/>
        </w:rPr>
        <w:t xml:space="preserve"> </w:t>
      </w:r>
      <w:r w:rsidR="002F0995" w:rsidRPr="005746A8">
        <w:rPr>
          <w:rFonts w:ascii="Arial" w:hAnsi="Arial" w:cs="Arial"/>
          <w:b w:val="0"/>
          <w:sz w:val="20"/>
          <w:lang w:val="sk-SK"/>
        </w:rPr>
        <w:t>Ing. Vladimír Chovan</w:t>
      </w:r>
    </w:p>
    <w:p w14:paraId="1F28EC4E" w14:textId="77777777" w:rsidR="005746A8" w:rsidRPr="005746A8" w:rsidRDefault="005746A8">
      <w:pPr>
        <w:rPr>
          <w:rFonts w:ascii="Arial" w:hAnsi="Arial" w:cs="Arial"/>
          <w:b w:val="0"/>
          <w:sz w:val="20"/>
          <w:lang w:val="sk-SK"/>
        </w:rPr>
      </w:pPr>
      <w:r w:rsidRPr="005746A8">
        <w:rPr>
          <w:rFonts w:ascii="Arial" w:hAnsi="Arial" w:cs="Arial"/>
          <w:b w:val="0"/>
          <w:sz w:val="20"/>
          <w:lang w:val="sk-SK"/>
        </w:rPr>
        <w:t xml:space="preserve">        </w:t>
      </w:r>
      <w:r>
        <w:rPr>
          <w:rFonts w:ascii="Arial" w:hAnsi="Arial" w:cs="Arial"/>
          <w:b w:val="0"/>
          <w:sz w:val="20"/>
          <w:lang w:val="sk-SK"/>
        </w:rPr>
        <w:t xml:space="preserve">   </w:t>
      </w:r>
      <w:r w:rsidRPr="005746A8">
        <w:rPr>
          <w:rFonts w:ascii="Arial" w:hAnsi="Arial" w:cs="Arial"/>
          <w:b w:val="0"/>
          <w:sz w:val="20"/>
          <w:lang w:val="sk-SK"/>
        </w:rPr>
        <w:t>predseda SJF</w:t>
      </w:r>
    </w:p>
    <w:p w14:paraId="7FFE27C0" w14:textId="207398D3" w:rsidR="00335DD5" w:rsidRDefault="00335DD5">
      <w:pPr>
        <w:rPr>
          <w:rFonts w:ascii="Arial" w:hAnsi="Arial" w:cs="Arial"/>
          <w:b w:val="0"/>
          <w:sz w:val="24"/>
          <w:lang w:val="sk-SK"/>
        </w:rPr>
      </w:pPr>
    </w:p>
    <w:p w14:paraId="0DBAAA93" w14:textId="4D2E8DA9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0DFD7872" w14:textId="50025E0B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05DEA16B" w14:textId="48E33C0B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50835859" w14:textId="59E12CD1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2E8129A4" w14:textId="2C2738A5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77B4D107" w14:textId="6EC3F77F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6EFAAA03" w14:textId="21591E11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72E33815" w14:textId="11EB6987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0F3C291A" w14:textId="120181BF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5EDB31CF" w14:textId="1A12BF99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5C4D0B8D" w14:textId="12C0F831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0FFE2CB9" w14:textId="25065C2C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000AC8D9" w14:textId="38C7DD89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668AAD28" w14:textId="7121BD95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3672E61B" w14:textId="70F25FB7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1D4EDB61" w14:textId="1C67C9EB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54BA043A" w14:textId="7F410653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7C9C9582" w14:textId="1E20AA11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6629222B" w14:textId="5310BD36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4437A88B" w14:textId="77777777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21C9D7E9" w14:textId="576CBB38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01572851" w14:textId="07B25E28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60D2D6E2" w14:textId="138A83D8" w:rsidR="005E5724" w:rsidRDefault="005E5724">
      <w:pPr>
        <w:rPr>
          <w:rFonts w:ascii="Arial" w:hAnsi="Arial" w:cs="Arial"/>
          <w:b w:val="0"/>
          <w:sz w:val="24"/>
          <w:lang w:val="sk-SK"/>
        </w:rPr>
      </w:pPr>
    </w:p>
    <w:p w14:paraId="535AC579" w14:textId="77777777" w:rsidR="005E5724" w:rsidRPr="005E5724" w:rsidRDefault="005E5724" w:rsidP="005E5724">
      <w:pPr>
        <w:spacing w:line="267" w:lineRule="auto"/>
        <w:ind w:left="279" w:right="270"/>
        <w:jc w:val="center"/>
        <w:rPr>
          <w:rFonts w:ascii="Arial" w:hAnsi="Arial" w:cs="Arial"/>
          <w:sz w:val="24"/>
          <w:szCs w:val="24"/>
        </w:rPr>
      </w:pPr>
      <w:proofErr w:type="spellStart"/>
      <w:r w:rsidRPr="005E5724">
        <w:rPr>
          <w:rFonts w:ascii="Arial" w:hAnsi="Arial" w:cs="Arial"/>
          <w:sz w:val="24"/>
          <w:szCs w:val="24"/>
        </w:rPr>
        <w:lastRenderedPageBreak/>
        <w:t>Príloha</w:t>
      </w:r>
      <w:proofErr w:type="spellEnd"/>
      <w:r w:rsidRPr="005E5724">
        <w:rPr>
          <w:rFonts w:ascii="Arial" w:hAnsi="Arial" w:cs="Arial"/>
          <w:sz w:val="24"/>
          <w:szCs w:val="24"/>
        </w:rPr>
        <w:t xml:space="preserve"> č. 1 k </w:t>
      </w:r>
      <w:proofErr w:type="spellStart"/>
      <w:r w:rsidRPr="005E5724">
        <w:rPr>
          <w:rFonts w:ascii="Arial" w:hAnsi="Arial" w:cs="Arial"/>
          <w:sz w:val="24"/>
          <w:szCs w:val="24"/>
        </w:rPr>
        <w:t>Zmluve</w:t>
      </w:r>
      <w:proofErr w:type="spellEnd"/>
      <w:r w:rsidRPr="005E5724">
        <w:rPr>
          <w:rFonts w:ascii="Arial" w:hAnsi="Arial" w:cs="Arial"/>
          <w:sz w:val="24"/>
          <w:szCs w:val="24"/>
        </w:rPr>
        <w:t xml:space="preserve"> o poskytnutí </w:t>
      </w:r>
      <w:proofErr w:type="spellStart"/>
      <w:r w:rsidRPr="005E5724">
        <w:rPr>
          <w:rFonts w:ascii="Arial" w:hAnsi="Arial" w:cs="Arial"/>
          <w:sz w:val="24"/>
          <w:szCs w:val="24"/>
        </w:rPr>
        <w:t>príspevku</w:t>
      </w:r>
      <w:proofErr w:type="spellEnd"/>
      <w:r w:rsidRPr="005E5724">
        <w:rPr>
          <w:rFonts w:ascii="Arial" w:hAnsi="Arial" w:cs="Arial"/>
          <w:sz w:val="24"/>
          <w:szCs w:val="24"/>
        </w:rPr>
        <w:t xml:space="preserve"> uznanému </w:t>
      </w:r>
      <w:proofErr w:type="spellStart"/>
      <w:r w:rsidRPr="005E5724">
        <w:rPr>
          <w:rFonts w:ascii="Arial" w:hAnsi="Arial" w:cs="Arial"/>
          <w:sz w:val="24"/>
          <w:szCs w:val="24"/>
        </w:rPr>
        <w:t>športu</w:t>
      </w:r>
      <w:proofErr w:type="spellEnd"/>
      <w:r w:rsidRPr="005E5724">
        <w:rPr>
          <w:rFonts w:ascii="Arial" w:hAnsi="Arial" w:cs="Arial"/>
          <w:sz w:val="24"/>
          <w:szCs w:val="24"/>
        </w:rPr>
        <w:t xml:space="preserve"> v roku 2022 </w:t>
      </w:r>
    </w:p>
    <w:p w14:paraId="5C569DF4" w14:textId="77777777" w:rsidR="005E5724" w:rsidRPr="005E5724" w:rsidRDefault="005E5724" w:rsidP="005E5724">
      <w:pPr>
        <w:spacing w:after="19" w:line="259" w:lineRule="auto"/>
        <w:ind w:left="284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01F6822B" w14:textId="77777777" w:rsidR="005E5724" w:rsidRPr="005E5724" w:rsidRDefault="005E5724" w:rsidP="005E5724">
      <w:pPr>
        <w:pStyle w:val="Nadpis1"/>
        <w:ind w:left="279" w:right="208"/>
        <w:rPr>
          <w:b w:val="0"/>
          <w:bCs/>
          <w:sz w:val="24"/>
          <w:szCs w:val="24"/>
        </w:rPr>
      </w:pPr>
      <w:r w:rsidRPr="005E5724">
        <w:rPr>
          <w:b w:val="0"/>
          <w:bCs/>
          <w:sz w:val="24"/>
          <w:szCs w:val="24"/>
        </w:rPr>
        <w:t xml:space="preserve">Oprávnené náklady na športovú činnosť, úlohy a povinnosti Prijímateľa, vyplývajúce zo Zákona o športe na účely športu mládeže s jeho príslušnosťou, rozvoja talentovaných športovcov, športovej reprezentácie, na správu a prevádzku a ostatnú športovú činnosť </w:t>
      </w:r>
    </w:p>
    <w:p w14:paraId="68EC6E01" w14:textId="77777777" w:rsidR="005E5724" w:rsidRPr="005E5724" w:rsidRDefault="005E5724" w:rsidP="005E5724">
      <w:pPr>
        <w:spacing w:after="17" w:line="259" w:lineRule="auto"/>
        <w:ind w:left="284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51451A05" w14:textId="77777777" w:rsidR="005E5724" w:rsidRPr="005E5724" w:rsidRDefault="005E5724" w:rsidP="005E5724">
      <w:pPr>
        <w:numPr>
          <w:ilvl w:val="0"/>
          <w:numId w:val="7"/>
        </w:numPr>
        <w:overflowPunct/>
        <w:autoSpaceDE/>
        <w:autoSpaceDN/>
        <w:adjustRightInd/>
        <w:spacing w:after="5" w:line="265" w:lineRule="auto"/>
        <w:ind w:hanging="284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Za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oprávnené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náklady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považujú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výdavky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z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bežných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transferov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najmä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na </w:t>
      </w:r>
    </w:p>
    <w:p w14:paraId="630413BF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organizovanie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súťaží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zabezpečenie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účasti na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súťažiach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2E766FBD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športovú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prípravu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sústredenia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tréningové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tábory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prípravné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podujatia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10A967FA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nákup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športového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oblečenia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4E068BC8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nákup,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prenájom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prepravu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opravu a údržbu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náradia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materiálu, </w:t>
      </w:r>
    </w:p>
    <w:p w14:paraId="6C2D46B4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funkčné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lekárske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diagnostické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vyšetrenia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(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vrátane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testov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na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ochorenie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COVID-19), </w:t>
      </w:r>
    </w:p>
    <w:p w14:paraId="1FFE596F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lekárske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zákroky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operácie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športovcov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len v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odôvodnených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prípadoch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len v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súvislosti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s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vykonávaním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7BB9BC7B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regeneráciu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rehabilitáciu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1F80ADA0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dopingovú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kontrolu, </w:t>
      </w:r>
    </w:p>
    <w:p w14:paraId="26919F2E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nájomné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prevádzku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opravy a údržbu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športovej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infraštruktúry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kancelárskych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skladových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priestorov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3B946933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energie (voda, plyn, elektrická a tepelná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energia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 w:rsidRPr="005E5724">
        <w:rPr>
          <w:rFonts w:ascii="Arial" w:hAnsi="Arial" w:cs="Arial"/>
          <w:b w:val="0"/>
          <w:bCs/>
          <w:sz w:val="24"/>
          <w:szCs w:val="24"/>
        </w:rPr>
        <w:t>a pod.</w:t>
      </w:r>
      <w:proofErr w:type="gram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), </w:t>
      </w:r>
    </w:p>
    <w:p w14:paraId="479499ED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nákup, opravy, údržbu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prenájom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technických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zariadení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2AE1EF1E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nákup,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prevádzku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údržbu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softvéru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(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vrátane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licencií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)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informačných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komunikačných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technológií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389F1975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nákup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kancelárskych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potrieb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4AA062E3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prevádzku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prenájom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opravu a údržbu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služobných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motorových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vozidiel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05FE7FF3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poštové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telekomunikačné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služby, </w:t>
      </w:r>
    </w:p>
    <w:p w14:paraId="0F7F4CD2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poistenia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21B2C8F7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bankové poplatky, </w:t>
      </w:r>
    </w:p>
    <w:p w14:paraId="62D479CE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vedenie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účtovníctva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personalistiky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miezd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0C51B805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mzdy, platy,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služobné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príjmy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ostatné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osobné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vyrovnania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odmeny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vyplácané na </w:t>
      </w:r>
      <w:proofErr w:type="gramStart"/>
      <w:r w:rsidRPr="005E5724">
        <w:rPr>
          <w:rFonts w:ascii="Arial" w:hAnsi="Arial" w:cs="Arial"/>
          <w:b w:val="0"/>
          <w:bCs/>
          <w:sz w:val="24"/>
          <w:szCs w:val="24"/>
        </w:rPr>
        <w:t>základe</w:t>
      </w:r>
      <w:proofErr w:type="gram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dohôd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o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prácach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vykonávaných mimo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pracovného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pomeru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trénerov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inštruktorov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ďalších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odborníkov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členov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orgánov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administratívnych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zamestnancov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(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vrátane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výdavkov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na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zabezpečenie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zákonných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nárokov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vyplývajúcich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z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ich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pracovno-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právneho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vzťahu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), </w:t>
      </w:r>
    </w:p>
    <w:p w14:paraId="360D45AC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náhradu za stratu času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dobrovoľníkov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zapísaných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v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informačnom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systéme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za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každú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hodinu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vykonávania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dobrovoľníckej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činnosti </w:t>
      </w:r>
      <w:proofErr w:type="gramStart"/>
      <w:r w:rsidRPr="005E5724">
        <w:rPr>
          <w:rFonts w:ascii="Arial" w:hAnsi="Arial" w:cs="Arial"/>
          <w:b w:val="0"/>
          <w:bCs/>
          <w:sz w:val="24"/>
          <w:szCs w:val="24"/>
        </w:rPr>
        <w:t>v</w:t>
      </w:r>
      <w:proofErr w:type="gram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najviac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vo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výške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hodinovej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minimálnej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mzdy, </w:t>
      </w:r>
    </w:p>
    <w:p w14:paraId="3636B79E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cestovné náhrady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osôb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vyslaných na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pracovnú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cestu do výšky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určenej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zákonom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č. </w:t>
      </w:r>
    </w:p>
    <w:p w14:paraId="6C2F03F5" w14:textId="77777777" w:rsidR="005E5724" w:rsidRPr="005E5724" w:rsidRDefault="005E5724" w:rsidP="005E5724">
      <w:pPr>
        <w:ind w:left="860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283/2002 Z. z. o cestovných náhradách v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znení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neskorších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predpisov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62B7CCDB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ocenenie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odmeny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športovej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reprezentácie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403ADB54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audítorské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služby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právne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služby, </w:t>
      </w:r>
    </w:p>
    <w:p w14:paraId="2CFD0354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lastRenderedPageBreak/>
        <w:t>vzdelávaciu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publikačnú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činnosť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uchovávanie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historických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materiálov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hodnôt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017570E1" w14:textId="77777777" w:rsidR="005E5724" w:rsidRPr="005E5724" w:rsidRDefault="005E5724" w:rsidP="005E5724">
      <w:pPr>
        <w:ind w:left="850" w:right="114" w:hanging="425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5E5724">
        <w:rPr>
          <w:rFonts w:ascii="Arial" w:hAnsi="Arial" w:cs="Arial"/>
          <w:b w:val="0"/>
          <w:bCs/>
          <w:sz w:val="24"/>
          <w:szCs w:val="24"/>
        </w:rPr>
        <w:t>v</w:t>
      </w:r>
      <w:proofErr w:type="gram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</w:p>
    <w:p w14:paraId="11782688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organizovanie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kongresov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konferencií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seminárov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zasadnutí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orgánov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komisií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na území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Slovenskej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republiky, </w:t>
      </w:r>
    </w:p>
    <w:p w14:paraId="496AEB20" w14:textId="77777777" w:rsidR="005E5724" w:rsidRPr="005E5724" w:rsidRDefault="005E5724" w:rsidP="005E5724">
      <w:pPr>
        <w:numPr>
          <w:ilvl w:val="1"/>
          <w:numId w:val="7"/>
        </w:numPr>
        <w:overflowPunct/>
        <w:autoSpaceDE/>
        <w:autoSpaceDN/>
        <w:adjustRightInd/>
        <w:spacing w:after="5" w:line="265" w:lineRule="auto"/>
        <w:ind w:hanging="425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účasť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na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kongresoch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konferenciách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seminároch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zasadnutiach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orgánov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komisií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aa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) poplatky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vyplývajúce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z povinného členstva </w:t>
      </w:r>
      <w:proofErr w:type="gramStart"/>
      <w:r w:rsidRPr="005E5724">
        <w:rPr>
          <w:rFonts w:ascii="Arial" w:hAnsi="Arial" w:cs="Arial"/>
          <w:b w:val="0"/>
          <w:bCs/>
          <w:sz w:val="24"/>
          <w:szCs w:val="24"/>
        </w:rPr>
        <w:t>v</w:t>
      </w:r>
      <w:proofErr w:type="gram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organizáciách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. </w:t>
      </w:r>
    </w:p>
    <w:p w14:paraId="25CB070D" w14:textId="77777777" w:rsidR="005E5724" w:rsidRPr="005E5724" w:rsidRDefault="005E5724" w:rsidP="005E5724">
      <w:pPr>
        <w:spacing w:after="16" w:line="259" w:lineRule="auto"/>
        <w:ind w:left="284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78DA4666" w14:textId="77777777" w:rsidR="005E5724" w:rsidRPr="005E5724" w:rsidRDefault="005E5724" w:rsidP="005E5724">
      <w:pPr>
        <w:numPr>
          <w:ilvl w:val="0"/>
          <w:numId w:val="7"/>
        </w:numPr>
        <w:overflowPunct/>
        <w:autoSpaceDE/>
        <w:autoSpaceDN/>
        <w:adjustRightInd/>
        <w:spacing w:after="5" w:line="265" w:lineRule="auto"/>
        <w:ind w:hanging="284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Za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oprávnené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náklady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považujú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výdavky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z kapitálových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transferov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na Účel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podľa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Čl. 4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ods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. 1 písm. e). </w:t>
      </w:r>
    </w:p>
    <w:p w14:paraId="68CBBE99" w14:textId="77777777" w:rsidR="005E5724" w:rsidRPr="005E5724" w:rsidRDefault="005E5724" w:rsidP="005E5724">
      <w:pPr>
        <w:spacing w:after="19" w:line="259" w:lineRule="auto"/>
        <w:ind w:left="711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6B5BE40C" w14:textId="77777777" w:rsidR="005E5724" w:rsidRPr="005E5724" w:rsidRDefault="005E5724" w:rsidP="005E5724">
      <w:pPr>
        <w:numPr>
          <w:ilvl w:val="0"/>
          <w:numId w:val="7"/>
        </w:numPr>
        <w:overflowPunct/>
        <w:autoSpaceDE/>
        <w:autoSpaceDN/>
        <w:adjustRightInd/>
        <w:spacing w:after="415" w:line="259" w:lineRule="auto"/>
        <w:ind w:left="294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5E5724">
        <w:rPr>
          <w:rFonts w:ascii="Arial" w:hAnsi="Arial" w:cs="Arial"/>
          <w:b w:val="0"/>
          <w:bCs/>
          <w:sz w:val="24"/>
          <w:szCs w:val="24"/>
        </w:rPr>
        <w:t xml:space="preserve">Pri nájme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priestorov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kúpe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tovaru,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úhrade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telekomunikačných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služieb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úhrade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energií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podobne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sú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oprávnenými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nákladmi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len náklady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priamo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vynaložené na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realizáciu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športovej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činnosti.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Ak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národný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športový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zväz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využíva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len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časť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vlastných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priestorov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alebo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prenajatých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priestorov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do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prevádzkových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nákladov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môže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zahrnúť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len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pomernú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časť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nákladov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na energie,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nájomné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, opravy, údržbu a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podobne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súvisiacu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so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športovou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5E5724">
        <w:rPr>
          <w:rFonts w:ascii="Arial" w:hAnsi="Arial" w:cs="Arial"/>
          <w:b w:val="0"/>
          <w:bCs/>
          <w:sz w:val="24"/>
          <w:szCs w:val="24"/>
        </w:rPr>
        <w:t>činnosťou</w:t>
      </w:r>
      <w:proofErr w:type="spellEnd"/>
      <w:r w:rsidRPr="005E5724">
        <w:rPr>
          <w:rFonts w:ascii="Arial" w:hAnsi="Arial" w:cs="Arial"/>
          <w:b w:val="0"/>
          <w:bCs/>
          <w:sz w:val="24"/>
          <w:szCs w:val="24"/>
        </w:rPr>
        <w:t xml:space="preserve">. </w:t>
      </w:r>
    </w:p>
    <w:p w14:paraId="43F0A845" w14:textId="33BF7791" w:rsidR="005E5724" w:rsidRPr="00D45036" w:rsidRDefault="005E5724" w:rsidP="005E5724">
      <w:pPr>
        <w:rPr>
          <w:rFonts w:ascii="Arial" w:hAnsi="Arial" w:cs="Arial"/>
          <w:b w:val="0"/>
          <w:sz w:val="24"/>
          <w:lang w:val="sk-SK"/>
        </w:rPr>
      </w:pPr>
    </w:p>
    <w:sectPr w:rsidR="005E5724" w:rsidRPr="00D45036" w:rsidSect="00783A3E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DCA6" w14:textId="77777777" w:rsidR="00D7115C" w:rsidRDefault="00D7115C" w:rsidP="004F5866">
      <w:r>
        <w:separator/>
      </w:r>
    </w:p>
  </w:endnote>
  <w:endnote w:type="continuationSeparator" w:id="0">
    <w:p w14:paraId="12179352" w14:textId="77777777" w:rsidR="00D7115C" w:rsidRDefault="00D7115C" w:rsidP="004F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07A1" w14:textId="77777777" w:rsidR="00FF6D8E" w:rsidRPr="00970AD1" w:rsidRDefault="00FF6D8E">
    <w:pPr>
      <w:pStyle w:val="Pta"/>
      <w:jc w:val="center"/>
      <w:rPr>
        <w:i/>
        <w:sz w:val="20"/>
      </w:rPr>
    </w:pPr>
    <w:r w:rsidRPr="00970AD1">
      <w:rPr>
        <w:i/>
        <w:sz w:val="20"/>
      </w:rPr>
      <w:fldChar w:fldCharType="begin"/>
    </w:r>
    <w:r w:rsidRPr="00970AD1">
      <w:rPr>
        <w:i/>
        <w:sz w:val="20"/>
      </w:rPr>
      <w:instrText>PAGE   \* MERGEFORMAT</w:instrText>
    </w:r>
    <w:r w:rsidRPr="00970AD1">
      <w:rPr>
        <w:i/>
        <w:sz w:val="20"/>
      </w:rPr>
      <w:fldChar w:fldCharType="separate"/>
    </w:r>
    <w:r w:rsidR="000112FB" w:rsidRPr="000112FB">
      <w:rPr>
        <w:i/>
        <w:noProof/>
        <w:sz w:val="20"/>
        <w:lang w:val="sk-SK"/>
      </w:rPr>
      <w:t>2</w:t>
    </w:r>
    <w:r w:rsidRPr="00970AD1">
      <w:rPr>
        <w:i/>
        <w:sz w:val="20"/>
      </w:rPr>
      <w:fldChar w:fldCharType="end"/>
    </w:r>
  </w:p>
  <w:p w14:paraId="62D3A1CC" w14:textId="77777777" w:rsidR="00FF6D8E" w:rsidRDefault="00FF6D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F286" w14:textId="77777777" w:rsidR="00D7115C" w:rsidRDefault="00D7115C" w:rsidP="004F5866">
      <w:r>
        <w:separator/>
      </w:r>
    </w:p>
  </w:footnote>
  <w:footnote w:type="continuationSeparator" w:id="0">
    <w:p w14:paraId="35079028" w14:textId="77777777" w:rsidR="00D7115C" w:rsidRDefault="00D7115C" w:rsidP="004F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A40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2577"/>
    <w:multiLevelType w:val="hybridMultilevel"/>
    <w:tmpl w:val="314464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3E7"/>
    <w:multiLevelType w:val="hybridMultilevel"/>
    <w:tmpl w:val="DC78752E"/>
    <w:lvl w:ilvl="0" w:tplc="0B88BF24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4C22A">
      <w:start w:val="1"/>
      <w:numFmt w:val="lowerLetter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227B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27E12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F4C148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6827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834AE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02BC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E8A04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A4886"/>
    <w:multiLevelType w:val="hybridMultilevel"/>
    <w:tmpl w:val="2CA06E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42BA"/>
    <w:multiLevelType w:val="hybridMultilevel"/>
    <w:tmpl w:val="2CA06E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5C2D"/>
    <w:multiLevelType w:val="hybridMultilevel"/>
    <w:tmpl w:val="2CA06E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7133"/>
    <w:multiLevelType w:val="hybridMultilevel"/>
    <w:tmpl w:val="314464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0148">
    <w:abstractNumId w:val="4"/>
  </w:num>
  <w:num w:numId="2" w16cid:durableId="1340307323">
    <w:abstractNumId w:val="3"/>
  </w:num>
  <w:num w:numId="3" w16cid:durableId="348138668">
    <w:abstractNumId w:val="5"/>
  </w:num>
  <w:num w:numId="4" w16cid:durableId="16543530">
    <w:abstractNumId w:val="1"/>
  </w:num>
  <w:num w:numId="5" w16cid:durableId="1216046418">
    <w:abstractNumId w:val="0"/>
  </w:num>
  <w:num w:numId="6" w16cid:durableId="1495026794">
    <w:abstractNumId w:val="6"/>
  </w:num>
  <w:num w:numId="7" w16cid:durableId="101954396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C"/>
    <w:rsid w:val="000112FB"/>
    <w:rsid w:val="0001241D"/>
    <w:rsid w:val="000124B0"/>
    <w:rsid w:val="00016F5D"/>
    <w:rsid w:val="00024936"/>
    <w:rsid w:val="000310F5"/>
    <w:rsid w:val="00035DF6"/>
    <w:rsid w:val="000377D8"/>
    <w:rsid w:val="000407CF"/>
    <w:rsid w:val="00040A5A"/>
    <w:rsid w:val="00051785"/>
    <w:rsid w:val="000665EE"/>
    <w:rsid w:val="00071876"/>
    <w:rsid w:val="00072032"/>
    <w:rsid w:val="00083A78"/>
    <w:rsid w:val="00086360"/>
    <w:rsid w:val="00095987"/>
    <w:rsid w:val="000A2171"/>
    <w:rsid w:val="000B6B91"/>
    <w:rsid w:val="000C2347"/>
    <w:rsid w:val="000C5F0D"/>
    <w:rsid w:val="000D36FC"/>
    <w:rsid w:val="000E4CA7"/>
    <w:rsid w:val="000F303A"/>
    <w:rsid w:val="000F731E"/>
    <w:rsid w:val="00100AA0"/>
    <w:rsid w:val="00110972"/>
    <w:rsid w:val="001158AD"/>
    <w:rsid w:val="001211EC"/>
    <w:rsid w:val="00137A5A"/>
    <w:rsid w:val="00140182"/>
    <w:rsid w:val="00141278"/>
    <w:rsid w:val="00146736"/>
    <w:rsid w:val="00150014"/>
    <w:rsid w:val="00153272"/>
    <w:rsid w:val="001752CF"/>
    <w:rsid w:val="0017542B"/>
    <w:rsid w:val="001B05D2"/>
    <w:rsid w:val="001B1B49"/>
    <w:rsid w:val="001B359D"/>
    <w:rsid w:val="001B4D68"/>
    <w:rsid w:val="001D262B"/>
    <w:rsid w:val="001E1A44"/>
    <w:rsid w:val="001E4E19"/>
    <w:rsid w:val="001E7651"/>
    <w:rsid w:val="001F135A"/>
    <w:rsid w:val="001F2126"/>
    <w:rsid w:val="001F2F16"/>
    <w:rsid w:val="0020114D"/>
    <w:rsid w:val="00204492"/>
    <w:rsid w:val="002109F3"/>
    <w:rsid w:val="002227E0"/>
    <w:rsid w:val="00222DDE"/>
    <w:rsid w:val="00224999"/>
    <w:rsid w:val="0023143D"/>
    <w:rsid w:val="00246D4A"/>
    <w:rsid w:val="002517FF"/>
    <w:rsid w:val="00257683"/>
    <w:rsid w:val="002670D2"/>
    <w:rsid w:val="00267665"/>
    <w:rsid w:val="00270516"/>
    <w:rsid w:val="00274644"/>
    <w:rsid w:val="00277104"/>
    <w:rsid w:val="0028641A"/>
    <w:rsid w:val="00295280"/>
    <w:rsid w:val="002B08C1"/>
    <w:rsid w:val="002B2B98"/>
    <w:rsid w:val="002B3082"/>
    <w:rsid w:val="002C217A"/>
    <w:rsid w:val="002D04EE"/>
    <w:rsid w:val="002E2A3A"/>
    <w:rsid w:val="002E7AC9"/>
    <w:rsid w:val="002F0995"/>
    <w:rsid w:val="002F2328"/>
    <w:rsid w:val="002F3CFD"/>
    <w:rsid w:val="00310D77"/>
    <w:rsid w:val="003228B2"/>
    <w:rsid w:val="003231BF"/>
    <w:rsid w:val="00333B70"/>
    <w:rsid w:val="00334D1B"/>
    <w:rsid w:val="00335DD5"/>
    <w:rsid w:val="003664AA"/>
    <w:rsid w:val="00366BDE"/>
    <w:rsid w:val="00382DE7"/>
    <w:rsid w:val="003A4D36"/>
    <w:rsid w:val="003A7F43"/>
    <w:rsid w:val="003B400F"/>
    <w:rsid w:val="003C0AF0"/>
    <w:rsid w:val="003D201D"/>
    <w:rsid w:val="003F24AD"/>
    <w:rsid w:val="003F37FB"/>
    <w:rsid w:val="003F5BEE"/>
    <w:rsid w:val="003F7ECC"/>
    <w:rsid w:val="00404311"/>
    <w:rsid w:val="00405398"/>
    <w:rsid w:val="00406A30"/>
    <w:rsid w:val="004161AF"/>
    <w:rsid w:val="00417D57"/>
    <w:rsid w:val="00427CA9"/>
    <w:rsid w:val="00444F0C"/>
    <w:rsid w:val="00453145"/>
    <w:rsid w:val="00460B87"/>
    <w:rsid w:val="004720BE"/>
    <w:rsid w:val="00484576"/>
    <w:rsid w:val="004A4237"/>
    <w:rsid w:val="004A704F"/>
    <w:rsid w:val="004B4AAC"/>
    <w:rsid w:val="004D37E6"/>
    <w:rsid w:val="004D3D43"/>
    <w:rsid w:val="004D5173"/>
    <w:rsid w:val="004D51CE"/>
    <w:rsid w:val="004D5ED5"/>
    <w:rsid w:val="004E532F"/>
    <w:rsid w:val="004E67A5"/>
    <w:rsid w:val="004E7BA2"/>
    <w:rsid w:val="004F5866"/>
    <w:rsid w:val="00501855"/>
    <w:rsid w:val="00505474"/>
    <w:rsid w:val="005109C6"/>
    <w:rsid w:val="00511ADB"/>
    <w:rsid w:val="00512898"/>
    <w:rsid w:val="005129D3"/>
    <w:rsid w:val="00530936"/>
    <w:rsid w:val="00545AC6"/>
    <w:rsid w:val="005661B8"/>
    <w:rsid w:val="005746A8"/>
    <w:rsid w:val="00585CC9"/>
    <w:rsid w:val="005949B4"/>
    <w:rsid w:val="005A10A9"/>
    <w:rsid w:val="005A183C"/>
    <w:rsid w:val="005C5544"/>
    <w:rsid w:val="005C7810"/>
    <w:rsid w:val="005D5849"/>
    <w:rsid w:val="005E29C8"/>
    <w:rsid w:val="005E5724"/>
    <w:rsid w:val="005F5949"/>
    <w:rsid w:val="00600D1E"/>
    <w:rsid w:val="00601BA5"/>
    <w:rsid w:val="00612EDB"/>
    <w:rsid w:val="00615877"/>
    <w:rsid w:val="00616200"/>
    <w:rsid w:val="00625582"/>
    <w:rsid w:val="00631908"/>
    <w:rsid w:val="0063338E"/>
    <w:rsid w:val="006454C2"/>
    <w:rsid w:val="00645F9E"/>
    <w:rsid w:val="00647CDA"/>
    <w:rsid w:val="0065576D"/>
    <w:rsid w:val="00656CF8"/>
    <w:rsid w:val="00662EB9"/>
    <w:rsid w:val="006638E1"/>
    <w:rsid w:val="00665A4C"/>
    <w:rsid w:val="00665D1D"/>
    <w:rsid w:val="00671842"/>
    <w:rsid w:val="00677DB2"/>
    <w:rsid w:val="00681DDD"/>
    <w:rsid w:val="00684A61"/>
    <w:rsid w:val="00686C67"/>
    <w:rsid w:val="006929CC"/>
    <w:rsid w:val="00692F11"/>
    <w:rsid w:val="006A31BF"/>
    <w:rsid w:val="006A3F36"/>
    <w:rsid w:val="006A629B"/>
    <w:rsid w:val="006B4A42"/>
    <w:rsid w:val="006C4064"/>
    <w:rsid w:val="006C59ED"/>
    <w:rsid w:val="006E0BF2"/>
    <w:rsid w:val="006E4976"/>
    <w:rsid w:val="00722886"/>
    <w:rsid w:val="00724A4B"/>
    <w:rsid w:val="0073335A"/>
    <w:rsid w:val="0073695F"/>
    <w:rsid w:val="0075470C"/>
    <w:rsid w:val="00755AAC"/>
    <w:rsid w:val="007575DE"/>
    <w:rsid w:val="00757DBC"/>
    <w:rsid w:val="007625B0"/>
    <w:rsid w:val="00762D5D"/>
    <w:rsid w:val="00762EDE"/>
    <w:rsid w:val="00763003"/>
    <w:rsid w:val="007633A9"/>
    <w:rsid w:val="007713D5"/>
    <w:rsid w:val="00776A2A"/>
    <w:rsid w:val="007838E4"/>
    <w:rsid w:val="00783A3E"/>
    <w:rsid w:val="0079243D"/>
    <w:rsid w:val="007A0B33"/>
    <w:rsid w:val="007A3AAA"/>
    <w:rsid w:val="007B2F77"/>
    <w:rsid w:val="007B3ACF"/>
    <w:rsid w:val="007C2A71"/>
    <w:rsid w:val="007C50BF"/>
    <w:rsid w:val="007D75DE"/>
    <w:rsid w:val="007E3407"/>
    <w:rsid w:val="007E612A"/>
    <w:rsid w:val="007F3F52"/>
    <w:rsid w:val="007F7514"/>
    <w:rsid w:val="00802F1B"/>
    <w:rsid w:val="00803424"/>
    <w:rsid w:val="008068DE"/>
    <w:rsid w:val="00813C9D"/>
    <w:rsid w:val="00820C35"/>
    <w:rsid w:val="008316A3"/>
    <w:rsid w:val="00850D55"/>
    <w:rsid w:val="00876ECB"/>
    <w:rsid w:val="008948FF"/>
    <w:rsid w:val="00895492"/>
    <w:rsid w:val="00897142"/>
    <w:rsid w:val="008B3980"/>
    <w:rsid w:val="008C4AFE"/>
    <w:rsid w:val="008C6A86"/>
    <w:rsid w:val="008F5553"/>
    <w:rsid w:val="00915C4A"/>
    <w:rsid w:val="009176A4"/>
    <w:rsid w:val="00934DDE"/>
    <w:rsid w:val="00935C5A"/>
    <w:rsid w:val="00937CD4"/>
    <w:rsid w:val="009414D8"/>
    <w:rsid w:val="00942B9B"/>
    <w:rsid w:val="00947B07"/>
    <w:rsid w:val="009634E5"/>
    <w:rsid w:val="00970AD1"/>
    <w:rsid w:val="00974EF6"/>
    <w:rsid w:val="0097585E"/>
    <w:rsid w:val="00981262"/>
    <w:rsid w:val="00996F67"/>
    <w:rsid w:val="009A32AF"/>
    <w:rsid w:val="009C1EEC"/>
    <w:rsid w:val="009C503B"/>
    <w:rsid w:val="009D02BC"/>
    <w:rsid w:val="009D2E31"/>
    <w:rsid w:val="009D73F9"/>
    <w:rsid w:val="009F37C9"/>
    <w:rsid w:val="009F4AB3"/>
    <w:rsid w:val="009F6777"/>
    <w:rsid w:val="00A06769"/>
    <w:rsid w:val="00A17B3B"/>
    <w:rsid w:val="00A23816"/>
    <w:rsid w:val="00A25983"/>
    <w:rsid w:val="00A324A9"/>
    <w:rsid w:val="00A347D8"/>
    <w:rsid w:val="00A34861"/>
    <w:rsid w:val="00A3706F"/>
    <w:rsid w:val="00A37DC2"/>
    <w:rsid w:val="00A43899"/>
    <w:rsid w:val="00A44765"/>
    <w:rsid w:val="00A47D54"/>
    <w:rsid w:val="00A50255"/>
    <w:rsid w:val="00A5164F"/>
    <w:rsid w:val="00A522C0"/>
    <w:rsid w:val="00A56CF0"/>
    <w:rsid w:val="00A639DE"/>
    <w:rsid w:val="00A70D91"/>
    <w:rsid w:val="00A73139"/>
    <w:rsid w:val="00A87EFA"/>
    <w:rsid w:val="00AA3338"/>
    <w:rsid w:val="00AB2186"/>
    <w:rsid w:val="00AB3B8F"/>
    <w:rsid w:val="00AB4232"/>
    <w:rsid w:val="00AB70B5"/>
    <w:rsid w:val="00AD347D"/>
    <w:rsid w:val="00AF00AA"/>
    <w:rsid w:val="00AF1E4E"/>
    <w:rsid w:val="00B050C0"/>
    <w:rsid w:val="00B14530"/>
    <w:rsid w:val="00B21F4C"/>
    <w:rsid w:val="00B25AE9"/>
    <w:rsid w:val="00B57361"/>
    <w:rsid w:val="00B70496"/>
    <w:rsid w:val="00B72C2F"/>
    <w:rsid w:val="00B72F07"/>
    <w:rsid w:val="00B732E7"/>
    <w:rsid w:val="00B75546"/>
    <w:rsid w:val="00B75BED"/>
    <w:rsid w:val="00B82947"/>
    <w:rsid w:val="00B9158A"/>
    <w:rsid w:val="00B95640"/>
    <w:rsid w:val="00BB05C9"/>
    <w:rsid w:val="00BB2FDB"/>
    <w:rsid w:val="00BB7DEC"/>
    <w:rsid w:val="00BD32DD"/>
    <w:rsid w:val="00BD4A13"/>
    <w:rsid w:val="00BD57D9"/>
    <w:rsid w:val="00BE5CC2"/>
    <w:rsid w:val="00BF2F6D"/>
    <w:rsid w:val="00BF5499"/>
    <w:rsid w:val="00BF5867"/>
    <w:rsid w:val="00BF59FB"/>
    <w:rsid w:val="00C02E14"/>
    <w:rsid w:val="00C07AAB"/>
    <w:rsid w:val="00C23381"/>
    <w:rsid w:val="00C35AB6"/>
    <w:rsid w:val="00C421CA"/>
    <w:rsid w:val="00C42310"/>
    <w:rsid w:val="00C47E4B"/>
    <w:rsid w:val="00C507A2"/>
    <w:rsid w:val="00C5596A"/>
    <w:rsid w:val="00C55E5E"/>
    <w:rsid w:val="00C565B7"/>
    <w:rsid w:val="00C56756"/>
    <w:rsid w:val="00C6191F"/>
    <w:rsid w:val="00C82FA6"/>
    <w:rsid w:val="00C86BCC"/>
    <w:rsid w:val="00C905EE"/>
    <w:rsid w:val="00CD2684"/>
    <w:rsid w:val="00CD734D"/>
    <w:rsid w:val="00CE701B"/>
    <w:rsid w:val="00CF25E6"/>
    <w:rsid w:val="00D01D4C"/>
    <w:rsid w:val="00D02E7D"/>
    <w:rsid w:val="00D10BD1"/>
    <w:rsid w:val="00D12560"/>
    <w:rsid w:val="00D17CC4"/>
    <w:rsid w:val="00D45036"/>
    <w:rsid w:val="00D52E0B"/>
    <w:rsid w:val="00D56C85"/>
    <w:rsid w:val="00D63662"/>
    <w:rsid w:val="00D63F67"/>
    <w:rsid w:val="00D67020"/>
    <w:rsid w:val="00D7075A"/>
    <w:rsid w:val="00D7115C"/>
    <w:rsid w:val="00D921A0"/>
    <w:rsid w:val="00DA4C86"/>
    <w:rsid w:val="00DB07CF"/>
    <w:rsid w:val="00DB59C6"/>
    <w:rsid w:val="00DC1740"/>
    <w:rsid w:val="00DD1674"/>
    <w:rsid w:val="00DE7C81"/>
    <w:rsid w:val="00DF28B3"/>
    <w:rsid w:val="00E0227E"/>
    <w:rsid w:val="00E15103"/>
    <w:rsid w:val="00E170CC"/>
    <w:rsid w:val="00E1776E"/>
    <w:rsid w:val="00E3334A"/>
    <w:rsid w:val="00E468A5"/>
    <w:rsid w:val="00E47BBE"/>
    <w:rsid w:val="00E602A1"/>
    <w:rsid w:val="00E61C67"/>
    <w:rsid w:val="00E62587"/>
    <w:rsid w:val="00E65E8A"/>
    <w:rsid w:val="00E74D2B"/>
    <w:rsid w:val="00E77E53"/>
    <w:rsid w:val="00E94FD7"/>
    <w:rsid w:val="00EB4C22"/>
    <w:rsid w:val="00EB66C9"/>
    <w:rsid w:val="00EB781B"/>
    <w:rsid w:val="00EE0318"/>
    <w:rsid w:val="00EF4F6F"/>
    <w:rsid w:val="00EF773C"/>
    <w:rsid w:val="00F002E3"/>
    <w:rsid w:val="00F12C14"/>
    <w:rsid w:val="00F22DC4"/>
    <w:rsid w:val="00F35E78"/>
    <w:rsid w:val="00F413F7"/>
    <w:rsid w:val="00F4243B"/>
    <w:rsid w:val="00F5028C"/>
    <w:rsid w:val="00F54698"/>
    <w:rsid w:val="00F738F5"/>
    <w:rsid w:val="00F77121"/>
    <w:rsid w:val="00F810FC"/>
    <w:rsid w:val="00F939BE"/>
    <w:rsid w:val="00FA1749"/>
    <w:rsid w:val="00FA2624"/>
    <w:rsid w:val="00FA6CC9"/>
    <w:rsid w:val="00FD59FC"/>
    <w:rsid w:val="00FE5860"/>
    <w:rsid w:val="00FE69F7"/>
    <w:rsid w:val="00FE7908"/>
    <w:rsid w:val="00FF174B"/>
    <w:rsid w:val="00FF3375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AB46F"/>
  <w15:chartTrackingRefBased/>
  <w15:docId w15:val="{A18F3274-E5E2-47E3-AA34-445CDD8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8"/>
      <w:lang w:val="cs-CZ" w:eastAsia="cs-CZ"/>
    </w:rPr>
  </w:style>
  <w:style w:type="paragraph" w:styleId="Nadpis1">
    <w:name w:val="heading 1"/>
    <w:next w:val="Normlny"/>
    <w:link w:val="Nadpis1Char"/>
    <w:uiPriority w:val="9"/>
    <w:qFormat/>
    <w:rsid w:val="005E5724"/>
    <w:pPr>
      <w:keepNext/>
      <w:keepLines/>
      <w:spacing w:after="5" w:line="267" w:lineRule="auto"/>
      <w:ind w:left="10" w:right="5" w:hanging="10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7575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575DE"/>
    <w:rPr>
      <w:rFonts w:ascii="Tahoma" w:hAnsi="Tahoma" w:cs="Tahoma"/>
      <w:b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rsid w:val="004F58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4F5866"/>
    <w:rPr>
      <w:rFonts w:ascii="Courier New" w:hAnsi="Courier New"/>
      <w:b/>
      <w:sz w:val="28"/>
      <w:lang w:val="cs-CZ" w:eastAsia="cs-CZ"/>
    </w:rPr>
  </w:style>
  <w:style w:type="paragraph" w:styleId="Pta">
    <w:name w:val="footer"/>
    <w:basedOn w:val="Normlny"/>
    <w:link w:val="PtaChar"/>
    <w:uiPriority w:val="99"/>
    <w:rsid w:val="004F586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F5866"/>
    <w:rPr>
      <w:rFonts w:ascii="Courier New" w:hAnsi="Courier New"/>
      <w:b/>
      <w:sz w:val="28"/>
      <w:lang w:val="cs-CZ" w:eastAsia="cs-CZ"/>
    </w:rPr>
  </w:style>
  <w:style w:type="character" w:styleId="Odkaznakomentr">
    <w:name w:val="annotation reference"/>
    <w:rsid w:val="00FF6D8E"/>
    <w:rPr>
      <w:sz w:val="18"/>
      <w:szCs w:val="18"/>
    </w:rPr>
  </w:style>
  <w:style w:type="paragraph" w:styleId="Textkomentra">
    <w:name w:val="annotation text"/>
    <w:basedOn w:val="Normlny"/>
    <w:link w:val="TextkomentraChar"/>
    <w:rsid w:val="00FF6D8E"/>
    <w:rPr>
      <w:sz w:val="24"/>
      <w:szCs w:val="24"/>
    </w:rPr>
  </w:style>
  <w:style w:type="character" w:customStyle="1" w:styleId="TextkomentraChar">
    <w:name w:val="Text komentára Char"/>
    <w:link w:val="Textkomentra"/>
    <w:rsid w:val="00FF6D8E"/>
    <w:rPr>
      <w:rFonts w:ascii="Courier New" w:hAnsi="Courier New"/>
      <w:b/>
      <w:sz w:val="24"/>
      <w:szCs w:val="24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F6D8E"/>
    <w:rPr>
      <w:bCs/>
      <w:sz w:val="20"/>
      <w:szCs w:val="20"/>
    </w:rPr>
  </w:style>
  <w:style w:type="character" w:customStyle="1" w:styleId="PredmetkomentraChar">
    <w:name w:val="Predmet komentára Char"/>
    <w:link w:val="Predmetkomentra"/>
    <w:rsid w:val="00FF6D8E"/>
    <w:rPr>
      <w:rFonts w:ascii="Courier New" w:hAnsi="Courier New"/>
      <w:b/>
      <w:bCs/>
      <w:sz w:val="24"/>
      <w:szCs w:val="24"/>
      <w:lang w:val="cs-CZ" w:eastAsia="cs-CZ"/>
    </w:rPr>
  </w:style>
  <w:style w:type="character" w:styleId="Hypertextovprepojenie">
    <w:name w:val="Hyperlink"/>
    <w:rsid w:val="0009598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E5724"/>
    <w:rPr>
      <w:rFonts w:ascii="Arial" w:eastAsia="Arial" w:hAnsi="Arial" w:cs="Arial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A5D7-F406-4048-8503-350A5595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1106</Words>
  <Characters>6849</Characters>
  <Application>Microsoft Office Word</Application>
  <DocSecurity>0</DocSecurity>
  <Lines>57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rrr</vt:lpstr>
      <vt:lpstr>rrr</vt:lpstr>
    </vt:vector>
  </TitlesOfParts>
  <Company/>
  <LinksUpToDate>false</LinksUpToDate>
  <CharactersWithSpaces>7940</CharactersWithSpaces>
  <SharedDoc>false</SharedDoc>
  <HLinks>
    <vt:vector size="6" baseType="variant"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http://www.canoeslalom.sk/2017/02/sezona-2017/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rrr</dc:title>
  <dc:subject/>
  <dc:creator>vl</dc:creator>
  <cp:keywords/>
  <cp:lastModifiedBy>PhDr. Zuzana Bačiak Masaryková PhD.</cp:lastModifiedBy>
  <cp:revision>8</cp:revision>
  <cp:lastPrinted>2017-11-06T17:49:00Z</cp:lastPrinted>
  <dcterms:created xsi:type="dcterms:W3CDTF">2019-12-18T12:03:00Z</dcterms:created>
  <dcterms:modified xsi:type="dcterms:W3CDTF">2022-10-13T16:31:00Z</dcterms:modified>
</cp:coreProperties>
</file>